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57" w:rsidRDefault="00706359" w:rsidP="00706359">
      <w:pPr>
        <w:ind w:left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ПРИМЕР РЕШЕНИЯ ЗАДАЧИ ПО ТЕМЕ </w:t>
      </w:r>
    </w:p>
    <w:p w:rsidR="00706359" w:rsidRPr="00AD4202" w:rsidRDefault="00706359" w:rsidP="00706359">
      <w:pPr>
        <w:ind w:left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"ПЛОТНОСТЬ ВЕЩЕСТВА"</w:t>
      </w:r>
    </w:p>
    <w:p w:rsidR="00706359" w:rsidRDefault="00706359" w:rsidP="00706359">
      <w:pPr>
        <w:ind w:left="360"/>
        <w:jc w:val="center"/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page" w:horzAnchor="margin" w:tblpY="2042"/>
        <w:tblW w:w="10437" w:type="dxa"/>
        <w:tblLook w:val="01E0"/>
      </w:tblPr>
      <w:tblGrid>
        <w:gridCol w:w="2802"/>
        <w:gridCol w:w="1559"/>
        <w:gridCol w:w="6076"/>
      </w:tblGrid>
      <w:tr w:rsidR="009F133E" w:rsidRPr="005907B3" w:rsidTr="00C65CA0">
        <w:trPr>
          <w:trHeight w:val="557"/>
        </w:trPr>
        <w:tc>
          <w:tcPr>
            <w:tcW w:w="10437" w:type="dxa"/>
            <w:gridSpan w:val="3"/>
          </w:tcPr>
          <w:p w:rsidR="00862499" w:rsidRDefault="009F133E" w:rsidP="00EE6B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454333">
              <w:rPr>
                <w:b/>
                <w:i/>
                <w:iCs/>
                <w:color w:val="FF0000"/>
                <w:sz w:val="28"/>
                <w:szCs w:val="28"/>
              </w:rPr>
              <w:t>На сколько</w:t>
            </w:r>
            <w:proofErr w:type="gramEnd"/>
            <w:r w:rsidRPr="00454333">
              <w:rPr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увеличилась </w:t>
            </w:r>
            <w:r w:rsidRPr="00454333">
              <w:rPr>
                <w:b/>
                <w:i/>
                <w:iCs/>
                <w:color w:val="FF0000"/>
                <w:sz w:val="28"/>
                <w:szCs w:val="28"/>
              </w:rPr>
              <w:t>масса</w:t>
            </w:r>
            <w:r>
              <w:rPr>
                <w:i/>
                <w:iCs/>
                <w:sz w:val="28"/>
                <w:szCs w:val="28"/>
              </w:rPr>
              <w:t xml:space="preserve"> автомобиля после погрузки на не</w:t>
            </w:r>
            <w:r w:rsidR="00A701AA">
              <w:rPr>
                <w:i/>
                <w:iCs/>
                <w:sz w:val="28"/>
                <w:szCs w:val="28"/>
              </w:rPr>
              <w:t>го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9F133E" w:rsidRPr="00454333" w:rsidRDefault="009F133E" w:rsidP="00EE6B3E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454333">
              <w:rPr>
                <w:b/>
                <w:i/>
                <w:iCs/>
                <w:color w:val="800080"/>
                <w:sz w:val="28"/>
                <w:szCs w:val="28"/>
              </w:rPr>
              <w:t>50</w:t>
            </w:r>
            <w:r>
              <w:rPr>
                <w:i/>
                <w:iCs/>
                <w:sz w:val="28"/>
                <w:szCs w:val="28"/>
              </w:rPr>
              <w:t xml:space="preserve"> сухих </w:t>
            </w:r>
            <w:r w:rsidRPr="00454333">
              <w:rPr>
                <w:b/>
                <w:i/>
                <w:iCs/>
                <w:color w:val="00B050"/>
                <w:sz w:val="28"/>
                <w:szCs w:val="28"/>
              </w:rPr>
              <w:t>сосновых</w:t>
            </w:r>
            <w:r>
              <w:rPr>
                <w:i/>
                <w:iCs/>
                <w:sz w:val="28"/>
                <w:szCs w:val="28"/>
              </w:rPr>
              <w:t xml:space="preserve"> брусков </w:t>
            </w:r>
            <w:r>
              <w:rPr>
                <w:b/>
                <w:i/>
                <w:iCs/>
                <w:color w:val="00B0F0"/>
                <w:sz w:val="28"/>
                <w:szCs w:val="28"/>
              </w:rPr>
              <w:t>объёмом 20</w:t>
            </w:r>
            <w:r>
              <w:rPr>
                <w:b/>
                <w:i/>
                <w:iCs/>
                <w:color w:val="00B0F0"/>
                <w:sz w:val="28"/>
                <w:szCs w:val="28"/>
                <w:lang w:val="en-US"/>
              </w:rPr>
              <w:t> </w:t>
            </w:r>
            <w:r w:rsidRPr="00454333">
              <w:rPr>
                <w:b/>
                <w:i/>
                <w:iCs/>
                <w:color w:val="00B0F0"/>
                <w:sz w:val="28"/>
                <w:szCs w:val="28"/>
              </w:rPr>
              <w:t>дм</w:t>
            </w:r>
            <w:r w:rsidRPr="00454333">
              <w:rPr>
                <w:b/>
                <w:i/>
                <w:iCs/>
                <w:color w:val="00B0F0"/>
                <w:sz w:val="28"/>
                <w:szCs w:val="28"/>
                <w:vertAlign w:val="superscript"/>
              </w:rPr>
              <w:t xml:space="preserve">3 </w:t>
            </w:r>
            <w:r w:rsidRPr="00454333">
              <w:rPr>
                <w:b/>
                <w:i/>
                <w:iCs/>
                <w:color w:val="00B0F0"/>
                <w:sz w:val="28"/>
                <w:szCs w:val="28"/>
              </w:rPr>
              <w:t>каждый</w:t>
            </w:r>
            <w:r>
              <w:rPr>
                <w:i/>
                <w:iCs/>
                <w:sz w:val="28"/>
                <w:szCs w:val="28"/>
              </w:rPr>
              <w:t xml:space="preserve">?  </w:t>
            </w:r>
          </w:p>
        </w:tc>
      </w:tr>
      <w:tr w:rsidR="009F133E" w:rsidRPr="005907B3" w:rsidTr="00C65CA0">
        <w:trPr>
          <w:trHeight w:val="557"/>
        </w:trPr>
        <w:tc>
          <w:tcPr>
            <w:tcW w:w="10437" w:type="dxa"/>
            <w:gridSpan w:val="3"/>
          </w:tcPr>
          <w:p w:rsidR="009F133E" w:rsidRDefault="009F133E" w:rsidP="00EE6B3E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454333">
              <w:rPr>
                <w:b/>
                <w:i/>
                <w:iCs/>
                <w:color w:val="000000" w:themeColor="text1"/>
                <w:sz w:val="28"/>
                <w:szCs w:val="28"/>
              </w:rPr>
              <w:t>Комментари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и </w:t>
            </w:r>
            <w:r w:rsidRPr="00454333">
              <w:rPr>
                <w:b/>
                <w:i/>
                <w:iCs/>
                <w:color w:val="000000" w:themeColor="text1"/>
                <w:sz w:val="28"/>
                <w:szCs w:val="28"/>
              </w:rPr>
              <w:t>учителя (пояснени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454333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9F133E" w:rsidRDefault="009F133E" w:rsidP="00EE6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условию:</w:t>
            </w:r>
          </w:p>
          <w:p w:rsidR="00EE6B3E" w:rsidRPr="009F133E" w:rsidRDefault="00EE6B3E" w:rsidP="00C65CA0">
            <w:pPr>
              <w:pStyle w:val="ae"/>
              <w:numPr>
                <w:ilvl w:val="0"/>
                <w:numId w:val="2"/>
              </w:numPr>
              <w:ind w:left="301" w:hanging="30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чего-либо принято обозначать </w:t>
            </w:r>
            <w:r w:rsidRPr="009F133E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9F133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и записывать без единиц измерения</w:t>
            </w:r>
          </w:p>
          <w:p w:rsidR="00EE6B3E" w:rsidRPr="009F133E" w:rsidRDefault="00EE6B3E" w:rsidP="00C65CA0">
            <w:pPr>
              <w:pStyle w:val="ae"/>
              <w:numPr>
                <w:ilvl w:val="0"/>
                <w:numId w:val="2"/>
              </w:numPr>
              <w:ind w:left="301" w:hanging="30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условии даны сосновые бруски – по справочнику определяем плотность сосны сухой и записываем </w:t>
            </w:r>
            <w:proofErr w:type="gramStart"/>
            <w:r w:rsidRPr="00862499">
              <w:rPr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62499">
              <w:rPr>
                <w:i/>
                <w:color w:val="000000" w:themeColor="text1"/>
                <w:sz w:val="28"/>
                <w:szCs w:val="28"/>
              </w:rPr>
              <w:t xml:space="preserve"> дано</w:t>
            </w:r>
            <w:r>
              <w:rPr>
                <w:color w:val="000000" w:themeColor="text1"/>
                <w:sz w:val="28"/>
                <w:szCs w:val="28"/>
              </w:rPr>
              <w:t>. Помним, что в различных справочниках данные могут отличаться.</w:t>
            </w:r>
          </w:p>
          <w:p w:rsidR="00EE6B3E" w:rsidRPr="009F133E" w:rsidRDefault="00EE6B3E" w:rsidP="00C65CA0">
            <w:pPr>
              <w:pStyle w:val="ae"/>
              <w:numPr>
                <w:ilvl w:val="0"/>
                <w:numId w:val="2"/>
              </w:numPr>
              <w:ind w:left="301" w:hanging="301"/>
              <w:jc w:val="both"/>
              <w:rPr>
                <w:color w:val="000000" w:themeColor="text1"/>
                <w:sz w:val="28"/>
                <w:szCs w:val="28"/>
              </w:rPr>
            </w:pPr>
            <w:r w:rsidRPr="009F133E">
              <w:rPr>
                <w:sz w:val="28"/>
                <w:szCs w:val="28"/>
              </w:rPr>
              <w:t xml:space="preserve">Объём одного бруска обозначим </w:t>
            </w:r>
            <w:r w:rsidRPr="009F133E">
              <w:rPr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9F133E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9F133E">
              <w:rPr>
                <w:b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F133E">
              <w:rPr>
                <w:color w:val="000000" w:themeColor="text1"/>
                <w:sz w:val="28"/>
                <w:szCs w:val="28"/>
              </w:rPr>
              <w:t>(1 будет означать «одного»</w:t>
            </w:r>
            <w:r>
              <w:rPr>
                <w:color w:val="000000" w:themeColor="text1"/>
                <w:sz w:val="28"/>
                <w:szCs w:val="28"/>
              </w:rPr>
              <w:t>, «каждого»</w:t>
            </w:r>
            <w:r w:rsidRPr="009F133E">
              <w:rPr>
                <w:color w:val="000000" w:themeColor="text1"/>
                <w:sz w:val="28"/>
                <w:szCs w:val="28"/>
              </w:rPr>
              <w:t>)</w:t>
            </w:r>
          </w:p>
          <w:p w:rsidR="00862499" w:rsidRDefault="00EE6B3E" w:rsidP="00C65CA0">
            <w:pPr>
              <w:pStyle w:val="ae"/>
              <w:numPr>
                <w:ilvl w:val="0"/>
                <w:numId w:val="2"/>
              </w:numPr>
              <w:ind w:left="301" w:hanging="30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Каково требование задачи (каков вопрос задачи, «что просят найти?»)?</w:t>
            </w:r>
          </w:p>
          <w:p w:rsidR="00EE6B3E" w:rsidRPr="00EE6B3E" w:rsidRDefault="00EE6B3E" w:rsidP="00EE6B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6B3E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задаче не спрашивают, какой была масса </w:t>
            </w:r>
            <w:r w:rsidRPr="00EE6B3E">
              <w:rPr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EE6B3E">
              <w:rPr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EE6B3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 погрузки брусков.</w:t>
            </w:r>
          </w:p>
          <w:p w:rsidR="00EE6B3E" w:rsidRDefault="00EE6B3E" w:rsidP="00EE6B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6B3E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задаче не спрашивают, какой стала масса </w:t>
            </w:r>
            <w:r w:rsidRPr="00EE6B3E">
              <w:rPr>
                <w:i/>
                <w:color w:val="000000" w:themeColor="text1"/>
                <w:sz w:val="28"/>
                <w:szCs w:val="28"/>
                <w:lang w:val="en-US"/>
              </w:rPr>
              <w:t>m</w:t>
            </w:r>
            <w:r w:rsidRPr="00EE6B3E">
              <w:rPr>
                <w:i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EE6B3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после погрузки брусков.</w:t>
            </w:r>
          </w:p>
          <w:p w:rsidR="00EE6B3E" w:rsidRDefault="00EE6B3E" w:rsidP="00EE6B3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Требуется найти </w:t>
            </w:r>
            <w:r w:rsidRPr="00EE6B3E">
              <w:rPr>
                <w:i/>
                <w:color w:val="000000" w:themeColor="text1"/>
                <w:sz w:val="28"/>
                <w:szCs w:val="28"/>
              </w:rPr>
              <w:t>изменение массы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на сколько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увеличилась…) в результате погрузки.</w:t>
            </w:r>
          </w:p>
          <w:p w:rsidR="00EE6B3E" w:rsidRPr="00EE6B3E" w:rsidRDefault="00EE6B3E" w:rsidP="00EE6B3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Изменение физической величины обозначают греческой буквой Δ (дельта).</w:t>
            </w:r>
          </w:p>
          <w:p w:rsidR="009F133E" w:rsidRDefault="009F133E" w:rsidP="00EE6B3E">
            <w:pPr>
              <w:ind w:hanging="3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решению:</w:t>
            </w:r>
          </w:p>
          <w:p w:rsidR="009F133E" w:rsidRPr="009F133E" w:rsidRDefault="009F133E" w:rsidP="00C65CA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301"/>
              <w:jc w:val="both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единиц можно сделать устно и </w:t>
            </w:r>
            <w:r w:rsidRPr="009F133E">
              <w:rPr>
                <w:i/>
                <w:sz w:val="28"/>
                <w:szCs w:val="28"/>
              </w:rPr>
              <w:t>в решение</w:t>
            </w:r>
            <w:r>
              <w:rPr>
                <w:sz w:val="28"/>
                <w:szCs w:val="28"/>
              </w:rPr>
              <w:t xml:space="preserve"> не записывать, но обязательно результат перевода записать в колонку «СИ» </w:t>
            </w:r>
          </w:p>
        </w:tc>
      </w:tr>
      <w:tr w:rsidR="00EE6B3E" w:rsidRPr="005907B3" w:rsidTr="00C65CA0">
        <w:trPr>
          <w:trHeight w:val="161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EE6B3E" w:rsidRPr="005907B3" w:rsidRDefault="00EE6B3E" w:rsidP="00EE6B3E">
            <w:pPr>
              <w:jc w:val="both"/>
              <w:rPr>
                <w:sz w:val="28"/>
                <w:szCs w:val="28"/>
              </w:rPr>
            </w:pPr>
            <w:r w:rsidRPr="005907B3">
              <w:rPr>
                <w:sz w:val="28"/>
                <w:szCs w:val="28"/>
              </w:rPr>
              <w:t>Дано:</w:t>
            </w:r>
          </w:p>
          <w:p w:rsidR="00EE6B3E" w:rsidRPr="00454333" w:rsidRDefault="00EE6B3E" w:rsidP="00EE6B3E">
            <w:pPr>
              <w:jc w:val="both"/>
              <w:rPr>
                <w:b/>
                <w:i/>
                <w:color w:val="800080"/>
                <w:sz w:val="28"/>
                <w:szCs w:val="28"/>
              </w:rPr>
            </w:pPr>
            <w:r w:rsidRPr="00454333">
              <w:rPr>
                <w:b/>
                <w:i/>
                <w:color w:val="800080"/>
                <w:sz w:val="28"/>
                <w:szCs w:val="28"/>
              </w:rPr>
              <w:t>N = 50</w:t>
            </w:r>
          </w:p>
          <w:p w:rsidR="00EE6B3E" w:rsidRPr="005907B3" w:rsidRDefault="00EE6B3E" w:rsidP="00EE6B3E">
            <w:pPr>
              <w:jc w:val="both"/>
              <w:rPr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ρ=510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E6B3E" w:rsidRPr="005907B3" w:rsidRDefault="00EE6B3E" w:rsidP="00EE6B3E">
            <w:pPr>
              <w:jc w:val="both"/>
              <w:rPr>
                <w:i/>
                <w:sz w:val="28"/>
                <w:szCs w:val="28"/>
              </w:rPr>
            </w:pPr>
            <w:r w:rsidRPr="00454333">
              <w:rPr>
                <w:b/>
                <w:i/>
                <w:color w:val="00B0F0"/>
                <w:sz w:val="28"/>
                <w:szCs w:val="28"/>
                <w:lang w:val="en-US"/>
              </w:rPr>
              <w:t>V</w:t>
            </w:r>
            <w:r w:rsidRPr="00454333">
              <w:rPr>
                <w:b/>
                <w:i/>
                <w:color w:val="00B0F0"/>
                <w:sz w:val="28"/>
                <w:szCs w:val="28"/>
                <w:vertAlign w:val="subscript"/>
              </w:rPr>
              <w:t>1</w:t>
            </w:r>
            <w:r w:rsidRPr="00454333">
              <w:rPr>
                <w:b/>
                <w:i/>
                <w:color w:val="00B0F0"/>
                <w:sz w:val="28"/>
                <w:szCs w:val="28"/>
              </w:rPr>
              <w:t xml:space="preserve"> = 20 дм</w:t>
            </w:r>
            <w:r w:rsidRPr="00454333">
              <w:rPr>
                <w:b/>
                <w:i/>
                <w:color w:val="00B0F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B3E" w:rsidRDefault="00EE6B3E" w:rsidP="00EE6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  <w:p w:rsidR="00EE6B3E" w:rsidRPr="009F133E" w:rsidRDefault="00EE6B3E" w:rsidP="00EE6B3E">
            <w:pPr>
              <w:ind w:left="360"/>
              <w:jc w:val="both"/>
            </w:pPr>
            <w:r w:rsidRPr="005907B3">
              <w:rPr>
                <w:sz w:val="28"/>
                <w:szCs w:val="28"/>
              </w:rPr>
              <w:t xml:space="preserve"> </w:t>
            </w:r>
          </w:p>
          <w:p w:rsidR="00EE6B3E" w:rsidRPr="009F133E" w:rsidRDefault="00EE6B3E" w:rsidP="00EE6B3E">
            <w:pPr>
              <w:jc w:val="both"/>
            </w:pPr>
          </w:p>
          <w:p w:rsidR="00EE6B3E" w:rsidRPr="009F133E" w:rsidRDefault="00EE6B3E" w:rsidP="00EE6B3E">
            <w:pPr>
              <w:jc w:val="both"/>
            </w:pPr>
          </w:p>
          <w:p w:rsidR="00EE6B3E" w:rsidRPr="001370D8" w:rsidRDefault="00EE6B3E" w:rsidP="00EE6B3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0,02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076" w:type="dxa"/>
            <w:vMerge w:val="restart"/>
            <w:tcBorders>
              <w:left w:val="single" w:sz="4" w:space="0" w:color="auto"/>
            </w:tcBorders>
          </w:tcPr>
          <w:p w:rsidR="00EE6B3E" w:rsidRDefault="00EE6B3E" w:rsidP="00EE6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EE6B3E" w:rsidRDefault="00EE6B3E" w:rsidP="00EE6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1 дм = 0,1 м</w:t>
            </w:r>
          </w:p>
          <w:p w:rsidR="00EE6B3E" w:rsidRDefault="00EE6B3E" w:rsidP="00EE6B3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 дм</w:t>
            </w:r>
            <w:r>
              <w:rPr>
                <w:sz w:val="28"/>
                <w:szCs w:val="28"/>
                <w:vertAlign w:val="superscript"/>
              </w:rPr>
              <w:t xml:space="preserve">3 </w:t>
            </w:r>
            <w:r>
              <w:rPr>
                <w:sz w:val="28"/>
                <w:szCs w:val="28"/>
              </w:rPr>
              <w:t>= (1 дм)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(0,1 м)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0,001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EE6B3E" w:rsidRDefault="00EE6B3E" w:rsidP="00EE6B3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2) Масса и объём тела связаны через плотность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den>
              </m:f>
            </m:oMath>
          </w:p>
        </w:tc>
      </w:tr>
      <w:tr w:rsidR="00EE6B3E" w:rsidRPr="005907B3" w:rsidTr="00C65CA0">
        <w:trPr>
          <w:trHeight w:val="300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EE6B3E" w:rsidRPr="005907B3" w:rsidRDefault="00EE6B3E" w:rsidP="00EE6B3E">
            <w:pPr>
              <w:jc w:val="both"/>
              <w:rPr>
                <w:sz w:val="28"/>
                <w:szCs w:val="28"/>
              </w:rPr>
            </w:pPr>
            <w:r w:rsidRPr="00454333">
              <w:rPr>
                <w:b/>
                <w:i/>
                <w:color w:val="FF0000"/>
                <w:sz w:val="28"/>
                <w:szCs w:val="28"/>
                <w:lang w:val="en-US"/>
              </w:rPr>
              <w:t>∆</w:t>
            </w:r>
            <w:proofErr w:type="spellStart"/>
            <w:r w:rsidRPr="00454333">
              <w:rPr>
                <w:b/>
                <w:i/>
                <w:color w:val="FF0000"/>
                <w:sz w:val="28"/>
                <w:szCs w:val="28"/>
              </w:rPr>
              <w:t>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54333">
              <w:rPr>
                <w:i/>
                <w:color w:val="FF0000"/>
                <w:sz w:val="28"/>
                <w:szCs w:val="28"/>
              </w:rPr>
              <w:t xml:space="preserve">– </w:t>
            </w:r>
            <w:r w:rsidRPr="00454333">
              <w:rPr>
                <w:i/>
                <w:color w:val="FF0000"/>
                <w:sz w:val="28"/>
                <w:szCs w:val="28"/>
                <w:lang w:val="en-US"/>
              </w:rPr>
              <w:t>?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B3E" w:rsidRDefault="00EE6B3E" w:rsidP="00EE6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6" w:type="dxa"/>
            <w:vMerge/>
            <w:tcBorders>
              <w:left w:val="single" w:sz="4" w:space="0" w:color="auto"/>
            </w:tcBorders>
          </w:tcPr>
          <w:p w:rsidR="00EE6B3E" w:rsidRDefault="00EE6B3E" w:rsidP="00EE6B3E">
            <w:pPr>
              <w:jc w:val="center"/>
              <w:rPr>
                <w:sz w:val="28"/>
                <w:szCs w:val="28"/>
              </w:rPr>
            </w:pPr>
          </w:p>
        </w:tc>
      </w:tr>
      <w:tr w:rsidR="00C65CA0" w:rsidRPr="005907B3" w:rsidTr="00C65CA0">
        <w:trPr>
          <w:trHeight w:val="2493"/>
        </w:trPr>
        <w:tc>
          <w:tcPr>
            <w:tcW w:w="10437" w:type="dxa"/>
            <w:gridSpan w:val="3"/>
          </w:tcPr>
          <w:p w:rsidR="00C65CA0" w:rsidRDefault="00C65CA0" w:rsidP="00EE6B3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3) Выразим из формулы плотности ∆</w:t>
            </w:r>
            <w:proofErr w:type="spellStart"/>
            <w:r>
              <w:rPr>
                <w:bCs/>
                <w:iCs/>
                <w:sz w:val="28"/>
                <w:szCs w:val="28"/>
              </w:rPr>
              <w:t>m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– изменение массы автомашины</w:t>
            </w:r>
          </w:p>
          <w:p w:rsidR="00C65CA0" w:rsidRDefault="00C65CA0" w:rsidP="00EE6B3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      </w:t>
            </w:r>
            <w:r w:rsidRPr="001A3A12">
              <w:rPr>
                <w:bCs/>
                <w:i/>
                <w:iCs/>
                <w:sz w:val="28"/>
                <w:szCs w:val="28"/>
              </w:rPr>
              <w:t>∆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1A3A12">
              <w:rPr>
                <w:bCs/>
                <w:i/>
                <w:iCs/>
                <w:sz w:val="28"/>
                <w:szCs w:val="28"/>
              </w:rPr>
              <w:t xml:space="preserve"> = ρ·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bCs/>
                <w:iCs/>
                <w:sz w:val="28"/>
                <w:szCs w:val="28"/>
              </w:rPr>
              <w:t xml:space="preserve"> ,</w:t>
            </w:r>
          </w:p>
          <w:p w:rsidR="00C65CA0" w:rsidRPr="00706359" w:rsidRDefault="00C65CA0" w:rsidP="00EE6B3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где </w:t>
            </w:r>
            <w:r w:rsidRPr="001A3A12">
              <w:rPr>
                <w:bCs/>
                <w:i/>
                <w:iCs/>
                <w:sz w:val="28"/>
                <w:szCs w:val="28"/>
              </w:rPr>
              <w:t>V</w:t>
            </w:r>
            <w:r>
              <w:rPr>
                <w:bCs/>
                <w:iCs/>
                <w:sz w:val="28"/>
                <w:szCs w:val="28"/>
              </w:rPr>
              <w:t xml:space="preserve"> – объём всех брусков</w:t>
            </w:r>
          </w:p>
          <w:p w:rsidR="00C65CA0" w:rsidRPr="00E84D1C" w:rsidRDefault="00C65CA0" w:rsidP="00C65CA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4) Объём всех брусков найдём так            </w:t>
            </w:r>
            <w:r w:rsidRPr="001A3A12">
              <w:rPr>
                <w:bCs/>
                <w:i/>
                <w:iCs/>
                <w:sz w:val="28"/>
                <w:szCs w:val="28"/>
              </w:rPr>
              <w:t xml:space="preserve">V = 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1A3A12">
              <w:rPr>
                <w:bCs/>
                <w:i/>
                <w:iCs/>
                <w:sz w:val="28"/>
                <w:szCs w:val="28"/>
              </w:rPr>
              <w:t>·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1A3A12">
              <w:rPr>
                <w:bCs/>
                <w:i/>
                <w:iCs/>
                <w:sz w:val="28"/>
                <w:szCs w:val="28"/>
                <w:vertAlign w:val="subscript"/>
              </w:rPr>
              <w:t>1</w:t>
            </w:r>
            <w:r w:rsidRPr="00706359">
              <w:rPr>
                <w:bCs/>
                <w:iCs/>
                <w:sz w:val="28"/>
                <w:szCs w:val="28"/>
              </w:rPr>
              <w:t>,</w:t>
            </w:r>
          </w:p>
          <w:p w:rsidR="00C65CA0" w:rsidRDefault="00C65CA0" w:rsidP="00EE6B3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5) Тогда</w:t>
            </w:r>
          </w:p>
          <w:p w:rsidR="00C65CA0" w:rsidRPr="001A3A12" w:rsidRDefault="00C65CA0" w:rsidP="00EE6B3E">
            <w:pPr>
              <w:jc w:val="center"/>
              <w:rPr>
                <w:bCs/>
                <w:i/>
                <w:iCs/>
                <w:sz w:val="28"/>
                <w:szCs w:val="28"/>
                <w:vertAlign w:val="subscript"/>
              </w:rPr>
            </w:pPr>
            <w:r w:rsidRPr="001A3A12">
              <w:rPr>
                <w:bCs/>
                <w:i/>
                <w:iCs/>
                <w:sz w:val="28"/>
                <w:szCs w:val="28"/>
              </w:rPr>
              <w:t>∆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1A3A12">
              <w:rPr>
                <w:bCs/>
                <w:i/>
                <w:iCs/>
                <w:sz w:val="28"/>
                <w:szCs w:val="28"/>
              </w:rPr>
              <w:t xml:space="preserve"> = ρ·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1A3A12">
              <w:rPr>
                <w:bCs/>
                <w:i/>
                <w:iCs/>
                <w:sz w:val="28"/>
                <w:szCs w:val="28"/>
              </w:rPr>
              <w:t>·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1A3A12">
              <w:rPr>
                <w:bCs/>
                <w:i/>
                <w:iCs/>
                <w:sz w:val="28"/>
                <w:szCs w:val="28"/>
                <w:vertAlign w:val="subscript"/>
              </w:rPr>
              <w:t>1</w:t>
            </w:r>
          </w:p>
          <w:p w:rsidR="00C65CA0" w:rsidRDefault="00C65CA0" w:rsidP="00C65CA0">
            <w:pPr>
              <w:rPr>
                <w:bCs/>
                <w:iCs/>
                <w:sz w:val="28"/>
                <w:szCs w:val="28"/>
              </w:rPr>
            </w:pPr>
            <w:r w:rsidRPr="001A3A12">
              <w:rPr>
                <w:bCs/>
                <w:i/>
                <w:iCs/>
                <w:sz w:val="28"/>
                <w:szCs w:val="28"/>
              </w:rPr>
              <w:t>∆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706359">
              <w:rPr>
                <w:bCs/>
                <w:iCs/>
                <w:sz w:val="28"/>
                <w:szCs w:val="28"/>
              </w:rPr>
              <w:t xml:space="preserve"> = </w:t>
            </w:r>
            <w:r w:rsidR="00565457" w:rsidRPr="00E84D1C">
              <w:rPr>
                <w:bCs/>
                <w:iCs/>
                <w:position w:val="-24"/>
                <w:sz w:val="28"/>
                <w:szCs w:val="28"/>
              </w:rPr>
              <w:object w:dxaOrig="2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4pt;height:32.55pt" o:ole="">
                  <v:imagedata r:id="rId6" o:title=""/>
                </v:shape>
                <o:OLEObject Type="Embed" ProgID="Equation.3" ShapeID="_x0000_i1029" DrawAspect="Content" ObjectID="_1538153204" r:id="rId7"/>
              </w:object>
            </w:r>
            <w:r w:rsidRPr="00706359">
              <w:rPr>
                <w:bCs/>
                <w:iCs/>
                <w:sz w:val="28"/>
                <w:szCs w:val="28"/>
              </w:rPr>
              <w:t>=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565457">
              <w:rPr>
                <w:bCs/>
                <w:iCs/>
                <w:sz w:val="28"/>
                <w:szCs w:val="28"/>
              </w:rPr>
              <w:t>51</w:t>
            </w:r>
            <w:r w:rsidRPr="00706359">
              <w:rPr>
                <w:bCs/>
                <w:iCs/>
                <w:sz w:val="28"/>
                <w:szCs w:val="28"/>
              </w:rPr>
              <w:t>0 кг</w:t>
            </w:r>
          </w:p>
          <w:p w:rsidR="00C65CA0" w:rsidRPr="00C65CA0" w:rsidRDefault="00C65CA0" w:rsidP="0056545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Ответ: </w:t>
            </w:r>
            <w:r w:rsidRPr="001A3A12">
              <w:rPr>
                <w:bCs/>
                <w:i/>
                <w:iCs/>
                <w:sz w:val="28"/>
                <w:szCs w:val="28"/>
              </w:rPr>
              <w:t>∆</w:t>
            </w:r>
            <w:r w:rsidRPr="001A3A12">
              <w:rPr>
                <w:bCs/>
                <w:i/>
                <w:iCs/>
                <w:sz w:val="28"/>
                <w:szCs w:val="28"/>
                <w:lang w:val="en-US"/>
              </w:rPr>
              <w:t>m</w:t>
            </w:r>
            <w:r w:rsidRPr="00706359">
              <w:rPr>
                <w:bCs/>
                <w:iCs/>
                <w:sz w:val="28"/>
                <w:szCs w:val="28"/>
              </w:rPr>
              <w:t xml:space="preserve"> =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565457">
              <w:rPr>
                <w:bCs/>
                <w:iCs/>
                <w:sz w:val="28"/>
                <w:szCs w:val="28"/>
              </w:rPr>
              <w:t>51</w:t>
            </w:r>
            <w:r w:rsidRPr="00706359">
              <w:rPr>
                <w:bCs/>
                <w:iCs/>
                <w:sz w:val="28"/>
                <w:szCs w:val="28"/>
              </w:rPr>
              <w:t>0 кг</w:t>
            </w:r>
          </w:p>
        </w:tc>
      </w:tr>
    </w:tbl>
    <w:p w:rsidR="00706359" w:rsidRDefault="00706359" w:rsidP="00454333">
      <w:pPr>
        <w:ind w:left="360"/>
        <w:jc w:val="center"/>
        <w:rPr>
          <w:rFonts w:ascii="Calibri" w:hAnsi="Calibri"/>
          <w:sz w:val="28"/>
          <w:szCs w:val="28"/>
        </w:rPr>
      </w:pPr>
    </w:p>
    <w:sectPr w:rsidR="00706359" w:rsidSect="0081048C">
      <w:type w:val="continuous"/>
      <w:pgSz w:w="11909" w:h="16834" w:code="9"/>
      <w:pgMar w:top="993" w:right="710" w:bottom="851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14A"/>
    <w:multiLevelType w:val="hybridMultilevel"/>
    <w:tmpl w:val="E834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5C43"/>
    <w:multiLevelType w:val="hybridMultilevel"/>
    <w:tmpl w:val="62F829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0D73D15"/>
    <w:multiLevelType w:val="hybridMultilevel"/>
    <w:tmpl w:val="BC28FBB2"/>
    <w:lvl w:ilvl="0" w:tplc="86BC6EA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941C70"/>
    <w:rsid w:val="000928D7"/>
    <w:rsid w:val="000C3E1C"/>
    <w:rsid w:val="000F78E0"/>
    <w:rsid w:val="001029AE"/>
    <w:rsid w:val="001370D8"/>
    <w:rsid w:val="001A3A12"/>
    <w:rsid w:val="001B7905"/>
    <w:rsid w:val="00344EED"/>
    <w:rsid w:val="00356E5C"/>
    <w:rsid w:val="00367886"/>
    <w:rsid w:val="003C5D37"/>
    <w:rsid w:val="00454333"/>
    <w:rsid w:val="00460253"/>
    <w:rsid w:val="00464E89"/>
    <w:rsid w:val="0056024C"/>
    <w:rsid w:val="00565457"/>
    <w:rsid w:val="005907B3"/>
    <w:rsid w:val="005F7C85"/>
    <w:rsid w:val="00600C7F"/>
    <w:rsid w:val="00615FF9"/>
    <w:rsid w:val="00653E41"/>
    <w:rsid w:val="006B2969"/>
    <w:rsid w:val="006D6177"/>
    <w:rsid w:val="00706359"/>
    <w:rsid w:val="0074353B"/>
    <w:rsid w:val="007C161D"/>
    <w:rsid w:val="0081048C"/>
    <w:rsid w:val="008549F7"/>
    <w:rsid w:val="00862499"/>
    <w:rsid w:val="00941C70"/>
    <w:rsid w:val="009459F7"/>
    <w:rsid w:val="00966D95"/>
    <w:rsid w:val="009A165D"/>
    <w:rsid w:val="009E479D"/>
    <w:rsid w:val="009F133E"/>
    <w:rsid w:val="00A701AA"/>
    <w:rsid w:val="00AC0475"/>
    <w:rsid w:val="00AD4202"/>
    <w:rsid w:val="00C35D4C"/>
    <w:rsid w:val="00C65CA0"/>
    <w:rsid w:val="00D3673A"/>
    <w:rsid w:val="00DB413B"/>
    <w:rsid w:val="00E84D1C"/>
    <w:rsid w:val="00EE6B3E"/>
    <w:rsid w:val="00F6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24C"/>
    <w:rPr>
      <w:sz w:val="24"/>
      <w:szCs w:val="24"/>
    </w:rPr>
  </w:style>
  <w:style w:type="paragraph" w:styleId="1">
    <w:name w:val="heading 1"/>
    <w:basedOn w:val="a0"/>
    <w:next w:val="a0"/>
    <w:qFormat/>
    <w:rsid w:val="0056024C"/>
    <w:pPr>
      <w:keepNext/>
      <w:jc w:val="both"/>
      <w:outlineLvl w:val="0"/>
    </w:pPr>
    <w:rPr>
      <w:sz w:val="28"/>
    </w:rPr>
  </w:style>
  <w:style w:type="paragraph" w:styleId="5">
    <w:name w:val="heading 5"/>
    <w:basedOn w:val="a0"/>
    <w:next w:val="a0"/>
    <w:qFormat/>
    <w:rsid w:val="0056024C"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56024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56024C"/>
  </w:style>
  <w:style w:type="table" w:styleId="a6">
    <w:name w:val="Table Grid"/>
    <w:basedOn w:val="a2"/>
    <w:rsid w:val="00560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56024C"/>
    <w:rPr>
      <w:color w:val="0000FF"/>
      <w:u w:val="single"/>
    </w:rPr>
  </w:style>
  <w:style w:type="paragraph" w:styleId="a8">
    <w:name w:val="header"/>
    <w:basedOn w:val="a0"/>
    <w:rsid w:val="0056024C"/>
    <w:pPr>
      <w:tabs>
        <w:tab w:val="center" w:pos="4677"/>
        <w:tab w:val="right" w:pos="9355"/>
      </w:tabs>
    </w:pPr>
  </w:style>
  <w:style w:type="paragraph" w:styleId="a9">
    <w:name w:val="Body Text Indent"/>
    <w:basedOn w:val="a0"/>
    <w:rsid w:val="0056024C"/>
    <w:pPr>
      <w:ind w:left="72" w:firstLine="360"/>
      <w:jc w:val="both"/>
    </w:pPr>
    <w:rPr>
      <w:b/>
      <w:bCs/>
      <w:i/>
      <w:iCs/>
    </w:rPr>
  </w:style>
  <w:style w:type="paragraph" w:styleId="a">
    <w:name w:val="List Bullet"/>
    <w:basedOn w:val="a0"/>
    <w:autoRedefine/>
    <w:rsid w:val="0056024C"/>
    <w:pPr>
      <w:numPr>
        <w:numId w:val="1"/>
      </w:numPr>
      <w:jc w:val="both"/>
    </w:pPr>
    <w:rPr>
      <w:rFonts w:ascii="Courier New" w:hAnsi="Courier New" w:cs="Courier New"/>
      <w:bCs/>
    </w:rPr>
  </w:style>
  <w:style w:type="paragraph" w:styleId="aa">
    <w:name w:val="Body Text"/>
    <w:basedOn w:val="a0"/>
    <w:rsid w:val="0056024C"/>
    <w:pPr>
      <w:spacing w:after="120"/>
    </w:pPr>
  </w:style>
  <w:style w:type="paragraph" w:styleId="3">
    <w:name w:val="Body Text 3"/>
    <w:basedOn w:val="a0"/>
    <w:rsid w:val="0056024C"/>
    <w:pPr>
      <w:spacing w:after="120"/>
    </w:pPr>
    <w:rPr>
      <w:sz w:val="16"/>
      <w:szCs w:val="16"/>
    </w:rPr>
  </w:style>
  <w:style w:type="paragraph" w:styleId="2">
    <w:name w:val="Body Text 2"/>
    <w:basedOn w:val="a0"/>
    <w:rsid w:val="0056024C"/>
    <w:pPr>
      <w:spacing w:after="120" w:line="480" w:lineRule="auto"/>
    </w:pPr>
  </w:style>
  <w:style w:type="character" w:styleId="ab">
    <w:name w:val="Placeholder Text"/>
    <w:basedOn w:val="a1"/>
    <w:uiPriority w:val="99"/>
    <w:semiHidden/>
    <w:rsid w:val="00454333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4543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54333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45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2F4E-D5A5-4CCA-996C-5C6D8632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</vt:lpstr>
    </vt:vector>
  </TitlesOfParts>
  <Company>homePC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</dc:title>
  <dc:subject/>
  <dc:creator>Женя</dc:creator>
  <cp:keywords/>
  <cp:lastModifiedBy>1</cp:lastModifiedBy>
  <cp:revision>5</cp:revision>
  <cp:lastPrinted>2008-11-24T16:50:00Z</cp:lastPrinted>
  <dcterms:created xsi:type="dcterms:W3CDTF">2016-10-16T15:56:00Z</dcterms:created>
  <dcterms:modified xsi:type="dcterms:W3CDTF">2016-10-16T16:00:00Z</dcterms:modified>
</cp:coreProperties>
</file>