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55" w:rsidRPr="00827544" w:rsidRDefault="00826B82" w:rsidP="00EF5DE5">
      <w:pPr>
        <w:pStyle w:val="Style2"/>
        <w:widowControl/>
        <w:ind w:firstLine="567"/>
        <w:jc w:val="center"/>
        <w:rPr>
          <w:rStyle w:val="FontStyle12"/>
          <w:rFonts w:ascii="Times New Roman" w:hAnsi="Times New Roman" w:cs="Times New Roman"/>
          <w:b/>
          <w:sz w:val="21"/>
          <w:szCs w:val="21"/>
        </w:rPr>
      </w:pPr>
      <w:r w:rsidRPr="00827544">
        <w:rPr>
          <w:rStyle w:val="FontStyle12"/>
          <w:rFonts w:ascii="Times New Roman" w:hAnsi="Times New Roman" w:cs="Times New Roman"/>
          <w:b/>
          <w:sz w:val="21"/>
          <w:szCs w:val="21"/>
        </w:rPr>
        <w:t>Центр тяжести</w:t>
      </w:r>
    </w:p>
    <w:p w:rsidR="00FB6A67" w:rsidRPr="00827544" w:rsidRDefault="00EF5DE5" w:rsidP="00EF5DE5">
      <w:pPr>
        <w:pStyle w:val="Style3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Л</w:t>
      </w:r>
      <w:r w:rsidR="00826B82" w:rsidRPr="00827544">
        <w:rPr>
          <w:rStyle w:val="FontStyle16"/>
          <w:rFonts w:ascii="Times New Roman" w:hAnsi="Times New Roman" w:cs="Times New Roman"/>
          <w:sz w:val="21"/>
          <w:szCs w:val="21"/>
        </w:rPr>
        <w:t>юбая сила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характеризуется в</w:t>
      </w:r>
      <w:r w:rsidR="00826B82" w:rsidRPr="00827544">
        <w:rPr>
          <w:rStyle w:val="FontStyle16"/>
          <w:rFonts w:ascii="Times New Roman" w:hAnsi="Times New Roman" w:cs="Times New Roman"/>
          <w:sz w:val="21"/>
          <w:szCs w:val="21"/>
        </w:rPr>
        <w:t>еличиной, направлением и точкой приложения.</w:t>
      </w:r>
      <w:r w:rsidR="00FB6A67"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</w:t>
      </w:r>
    </w:p>
    <w:p w:rsidR="00BD3155" w:rsidRPr="00827544" w:rsidRDefault="00826B82" w:rsidP="00EF5DE5">
      <w:pPr>
        <w:pStyle w:val="Style3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А сила тяжести? Как она направлена, всем известно. Величину силы тяжести можно определить, зная массу тела. А в какой точке сила тяжести приложена к телу?</w:t>
      </w:r>
    </w:p>
    <w:p w:rsidR="00EF5DE5" w:rsidRPr="00827544" w:rsidRDefault="00826B82" w:rsidP="00EF5DE5">
      <w:pPr>
        <w:pStyle w:val="Style3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Точка, в которой при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 xml:space="preserve">ложена сила тяжести, называется </w:t>
      </w:r>
      <w:r w:rsidRPr="00827544">
        <w:rPr>
          <w:rStyle w:val="FontStyle13"/>
          <w:rFonts w:ascii="Times New Roman" w:hAnsi="Times New Roman" w:cs="Times New Roman"/>
          <w:sz w:val="21"/>
          <w:szCs w:val="21"/>
        </w:rPr>
        <w:t>центром тяжести те</w:t>
      </w:r>
      <w:r w:rsidRPr="00827544">
        <w:rPr>
          <w:rStyle w:val="FontStyle13"/>
          <w:rFonts w:ascii="Times New Roman" w:hAnsi="Times New Roman" w:cs="Times New Roman"/>
          <w:sz w:val="21"/>
          <w:szCs w:val="21"/>
        </w:rPr>
        <w:softHyphen/>
        <w:t>ла</w:t>
      </w:r>
      <w:r w:rsidRPr="00827544">
        <w:rPr>
          <w:rStyle w:val="FontStyle13"/>
          <w:rFonts w:ascii="Times New Roman" w:hAnsi="Times New Roman" w:cs="Times New Roman"/>
          <w:b w:val="0"/>
          <w:i w:val="0"/>
          <w:sz w:val="21"/>
          <w:szCs w:val="21"/>
        </w:rPr>
        <w:t>.</w:t>
      </w:r>
    </w:p>
    <w:p w:rsidR="00BD3155" w:rsidRPr="00827544" w:rsidRDefault="0039120C" w:rsidP="00EF5DE5">
      <w:pPr>
        <w:pStyle w:val="Style3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3B9D7D45" wp14:editId="23DBA05A">
            <wp:simplePos x="0" y="0"/>
            <wp:positionH relativeFrom="column">
              <wp:posOffset>3864610</wp:posOffset>
            </wp:positionH>
            <wp:positionV relativeFrom="paragraph">
              <wp:posOffset>58420</wp:posOffset>
            </wp:positionV>
            <wp:extent cx="2898140" cy="1520825"/>
            <wp:effectExtent l="19050" t="38100" r="0" b="222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89814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B82" w:rsidRPr="00827544">
        <w:rPr>
          <w:rStyle w:val="FontStyle16"/>
          <w:rFonts w:ascii="Times New Roman" w:hAnsi="Times New Roman" w:cs="Times New Roman"/>
          <w:sz w:val="21"/>
          <w:szCs w:val="21"/>
        </w:rPr>
        <w:t>Где расположена эта точка?</w:t>
      </w:r>
      <w:r w:rsidR="00FB6A67"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</w:t>
      </w:r>
      <w:r w:rsidR="00826B82" w:rsidRPr="00827544">
        <w:rPr>
          <w:rStyle w:val="FontStyle16"/>
          <w:rFonts w:ascii="Times New Roman" w:hAnsi="Times New Roman" w:cs="Times New Roman"/>
          <w:sz w:val="21"/>
          <w:szCs w:val="21"/>
        </w:rPr>
        <w:t>Вырежем из картона или фанеры пластинку произволь</w:t>
      </w:r>
      <w:r w:rsidR="00826B82"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>ной формы. Прикрепим к ней в какой-либо точке нитку и под</w:t>
      </w:r>
      <w:r w:rsidR="00826B82"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>в</w:t>
      </w:r>
      <w:r w:rsidR="00FB6A67" w:rsidRPr="00827544">
        <w:rPr>
          <w:rStyle w:val="FontStyle16"/>
          <w:rFonts w:ascii="Times New Roman" w:hAnsi="Times New Roman" w:cs="Times New Roman"/>
          <w:sz w:val="21"/>
          <w:szCs w:val="21"/>
        </w:rPr>
        <w:t>есим пластинку на штативе (рис. </w:t>
      </w:r>
      <w:r w:rsidR="00826B82" w:rsidRPr="00827544">
        <w:rPr>
          <w:rStyle w:val="FontStyle16"/>
          <w:rFonts w:ascii="Times New Roman" w:hAnsi="Times New Roman" w:cs="Times New Roman"/>
          <w:sz w:val="21"/>
          <w:szCs w:val="21"/>
        </w:rPr>
        <w:t>264).</w:t>
      </w:r>
    </w:p>
    <w:p w:rsidR="00BD3155" w:rsidRPr="00827544" w:rsidRDefault="00826B82" w:rsidP="00EF5DE5">
      <w:pPr>
        <w:pStyle w:val="Style3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На пластинку действуют две силы:</w:t>
      </w:r>
    </w:p>
    <w:p w:rsidR="00BD3155" w:rsidRPr="00827544" w:rsidRDefault="00826B82" w:rsidP="00EF5DE5">
      <w:pPr>
        <w:pStyle w:val="Style3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709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сила упругости нити, которая приложена к телу в точке подвеса и направлена вертикально вверх;</w:t>
      </w:r>
    </w:p>
    <w:p w:rsidR="0039120C" w:rsidRPr="00827544" w:rsidRDefault="00826B82" w:rsidP="00EF5DE5">
      <w:pPr>
        <w:pStyle w:val="Style3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709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сила тяжести, которая направлена вертикально вниз и ра</w:t>
      </w:r>
      <w:r w:rsidR="0039120C" w:rsidRPr="00827544">
        <w:rPr>
          <w:rStyle w:val="FontStyle16"/>
          <w:rFonts w:ascii="Times New Roman" w:hAnsi="Times New Roman" w:cs="Times New Roman"/>
          <w:sz w:val="21"/>
          <w:szCs w:val="21"/>
        </w:rPr>
        <w:t>вна по величине силе упругости.</w:t>
      </w:r>
    </w:p>
    <w:p w:rsidR="00BD3155" w:rsidRPr="00827544" w:rsidRDefault="00826B82" w:rsidP="0039120C">
      <w:pPr>
        <w:pStyle w:val="Style3"/>
        <w:widowControl/>
        <w:tabs>
          <w:tab w:val="left" w:pos="-2694"/>
        </w:tabs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Пластинка находится в по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>кое, значит, силы уравновешивают друг друга. Но где распо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>ложена точка приложения силы тяжести? Попробуем предпо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>ложить различные варианты.</w:t>
      </w:r>
    </w:p>
    <w:p w:rsidR="00BD3155" w:rsidRPr="00827544" w:rsidRDefault="00826B82" w:rsidP="00EF5DE5">
      <w:pPr>
        <w:pStyle w:val="Style3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Может ли она быть приложена в точке</w:t>
      </w:r>
      <w:proofErr w:type="gramStart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А</w:t>
      </w:r>
      <w:proofErr w:type="gramEnd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? Нет. В этом слу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 xml:space="preserve">чае пластинка под действием сил упругости и тяжести должна была бы вращаться против часовой стрелки, так как моменты этих сил относительно, скажем, точки </w:t>
      </w:r>
      <w:r w:rsidRPr="00827544">
        <w:rPr>
          <w:rStyle w:val="FontStyle13"/>
          <w:rFonts w:ascii="Times New Roman" w:hAnsi="Times New Roman" w:cs="Times New Roman"/>
          <w:sz w:val="21"/>
          <w:szCs w:val="21"/>
        </w:rPr>
        <w:t>О</w:t>
      </w:r>
      <w:proofErr w:type="gramStart"/>
      <w:r w:rsidR="00FB6A67" w:rsidRPr="00827544">
        <w:rPr>
          <w:rStyle w:val="FontStyle13"/>
          <w:rFonts w:ascii="Times New Roman" w:hAnsi="Times New Roman" w:cs="Times New Roman"/>
          <w:sz w:val="21"/>
          <w:szCs w:val="21"/>
          <w:vertAlign w:val="subscript"/>
        </w:rPr>
        <w:t>1</w:t>
      </w:r>
      <w:proofErr w:type="gramEnd"/>
      <w:r w:rsidR="00FB6A67" w:rsidRPr="00827544">
        <w:rPr>
          <w:rStyle w:val="FontStyle13"/>
          <w:rFonts w:ascii="Times New Roman" w:hAnsi="Times New Roman" w:cs="Times New Roman"/>
          <w:sz w:val="21"/>
          <w:szCs w:val="21"/>
          <w:vertAlign w:val="subscript"/>
        </w:rPr>
        <w:t xml:space="preserve"> 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не были бы равны.</w:t>
      </w:r>
    </w:p>
    <w:p w:rsidR="00BD3155" w:rsidRPr="00827544" w:rsidRDefault="00826B82" w:rsidP="00EF5DE5">
      <w:pPr>
        <w:pStyle w:val="Style5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По той же причине сила тяжести пластинки не может быть приложена в точке </w:t>
      </w:r>
      <w:r w:rsidRPr="00827544">
        <w:rPr>
          <w:rStyle w:val="FontStyle13"/>
          <w:rFonts w:ascii="Times New Roman" w:hAnsi="Times New Roman" w:cs="Times New Roman"/>
          <w:sz w:val="21"/>
          <w:szCs w:val="21"/>
        </w:rPr>
        <w:t>В</w:t>
      </w:r>
      <w:r w:rsidRPr="00827544">
        <w:rPr>
          <w:rStyle w:val="FontStyle13"/>
          <w:rFonts w:ascii="Times New Roman" w:hAnsi="Times New Roman" w:cs="Times New Roman"/>
          <w:b w:val="0"/>
          <w:i w:val="0"/>
          <w:sz w:val="21"/>
          <w:szCs w:val="21"/>
        </w:rPr>
        <w:t>.</w:t>
      </w:r>
      <w:r w:rsidRPr="00827544">
        <w:rPr>
          <w:rStyle w:val="FontStyle13"/>
          <w:rFonts w:ascii="Times New Roman" w:hAnsi="Times New Roman" w:cs="Times New Roman"/>
          <w:sz w:val="21"/>
          <w:szCs w:val="21"/>
        </w:rPr>
        <w:t xml:space="preserve"> 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Она бы вращалась вокруг точки </w:t>
      </w:r>
      <w:r w:rsidR="00FB6A67" w:rsidRPr="00827544">
        <w:rPr>
          <w:rStyle w:val="FontStyle16"/>
          <w:rFonts w:ascii="Times New Roman" w:hAnsi="Times New Roman" w:cs="Times New Roman"/>
          <w:sz w:val="21"/>
          <w:szCs w:val="21"/>
        </w:rPr>
        <w:t>О</w:t>
      </w:r>
      <w:proofErr w:type="gramStart"/>
      <w:r w:rsidRPr="00827544">
        <w:rPr>
          <w:rStyle w:val="FontStyle16"/>
          <w:rFonts w:ascii="Times New Roman" w:hAnsi="Times New Roman" w:cs="Times New Roman"/>
          <w:sz w:val="21"/>
          <w:szCs w:val="21"/>
          <w:vertAlign w:val="subscript"/>
        </w:rPr>
        <w:t>2</w:t>
      </w:r>
      <w:proofErr w:type="gramEnd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по часовой стрелке.</w:t>
      </w:r>
    </w:p>
    <w:p w:rsidR="00BD3155" w:rsidRPr="00827544" w:rsidRDefault="00826B82" w:rsidP="00FB6A67">
      <w:pPr>
        <w:pStyle w:val="Style3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А может ли сила тяжести быть приложенной в точке </w:t>
      </w:r>
      <w:r w:rsidRPr="00827544">
        <w:rPr>
          <w:rStyle w:val="FontStyle19"/>
          <w:rFonts w:ascii="Times New Roman" w:hAnsi="Times New Roman" w:cs="Times New Roman"/>
          <w:sz w:val="21"/>
          <w:szCs w:val="21"/>
        </w:rPr>
        <w:t>с</w:t>
      </w:r>
      <w:r w:rsidR="00FB6A67" w:rsidRPr="00827544">
        <w:rPr>
          <w:rStyle w:val="FontStyle19"/>
          <w:rFonts w:ascii="Times New Roman" w:hAnsi="Times New Roman" w:cs="Times New Roman"/>
          <w:sz w:val="21"/>
          <w:szCs w:val="21"/>
        </w:rPr>
        <w:t xml:space="preserve"> 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(рис. 265)?</w:t>
      </w:r>
    </w:p>
    <w:p w:rsidR="00BD3155" w:rsidRPr="00827544" w:rsidRDefault="00826B82" w:rsidP="00EF5DE5">
      <w:pPr>
        <w:pStyle w:val="Style3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Теперь обе силы действуют по одной прямой в противопо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 xml:space="preserve">ложные стороны. И какую точку мы ни возьмем: </w:t>
      </w:r>
      <w:r w:rsidRPr="00827544">
        <w:rPr>
          <w:rStyle w:val="FontStyle13"/>
          <w:rFonts w:ascii="Times New Roman" w:hAnsi="Times New Roman" w:cs="Times New Roman"/>
          <w:b w:val="0"/>
          <w:i w:val="0"/>
          <w:sz w:val="21"/>
          <w:szCs w:val="21"/>
          <w:lang w:val="en-US"/>
        </w:rPr>
        <w:t>O</w:t>
      </w:r>
      <w:r w:rsidR="00FB6A67" w:rsidRPr="00827544">
        <w:rPr>
          <w:rStyle w:val="FontStyle13"/>
          <w:rFonts w:ascii="Times New Roman" w:hAnsi="Times New Roman" w:cs="Times New Roman"/>
          <w:b w:val="0"/>
          <w:i w:val="0"/>
          <w:sz w:val="21"/>
          <w:szCs w:val="21"/>
          <w:vertAlign w:val="subscript"/>
        </w:rPr>
        <w:t>1</w:t>
      </w:r>
      <w:proofErr w:type="gramStart"/>
      <w:r w:rsidR="0039120C" w:rsidRPr="00827544">
        <w:rPr>
          <w:rStyle w:val="FontStyle13"/>
          <w:rFonts w:ascii="Times New Roman" w:hAnsi="Times New Roman" w:cs="Times New Roman"/>
          <w:b w:val="0"/>
          <w:i w:val="0"/>
          <w:sz w:val="21"/>
          <w:szCs w:val="21"/>
        </w:rPr>
        <w:t>,</w:t>
      </w:r>
      <w:r w:rsidRPr="00827544">
        <w:rPr>
          <w:rStyle w:val="FontStyle13"/>
          <w:rFonts w:ascii="Times New Roman" w:hAnsi="Times New Roman" w:cs="Times New Roman"/>
          <w:b w:val="0"/>
          <w:i w:val="0"/>
          <w:sz w:val="21"/>
          <w:szCs w:val="21"/>
        </w:rPr>
        <w:t xml:space="preserve"> </w:t>
      </w:r>
      <w:r w:rsidR="00FB6A67" w:rsidRPr="00827544">
        <w:rPr>
          <w:rStyle w:val="FontStyle13"/>
          <w:rFonts w:ascii="Times New Roman" w:hAnsi="Times New Roman" w:cs="Times New Roman"/>
          <w:b w:val="0"/>
          <w:i w:val="0"/>
          <w:sz w:val="21"/>
          <w:szCs w:val="21"/>
        </w:rPr>
        <w:t xml:space="preserve"> или</w:t>
      </w:r>
      <w:proofErr w:type="gramEnd"/>
      <w:r w:rsidR="00FB6A67"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О</w:t>
      </w:r>
      <w:r w:rsidRPr="00827544">
        <w:rPr>
          <w:rStyle w:val="FontStyle16"/>
          <w:rFonts w:ascii="Times New Roman" w:hAnsi="Times New Roman" w:cs="Times New Roman"/>
          <w:sz w:val="21"/>
          <w:szCs w:val="21"/>
          <w:vertAlign w:val="subscript"/>
        </w:rPr>
        <w:t>2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или любую другую, мы увидим, что плечи </w:t>
      </w:r>
      <w:proofErr w:type="spellStart"/>
      <w:r w:rsidRPr="00827544">
        <w:rPr>
          <w:rStyle w:val="FontStyle16"/>
          <w:rFonts w:ascii="Times New Roman" w:hAnsi="Times New Roman" w:cs="Times New Roman"/>
          <w:sz w:val="21"/>
          <w:szCs w:val="21"/>
          <w:lang w:val="en-US"/>
        </w:rPr>
        <w:t>F</w:t>
      </w:r>
      <w:r w:rsidRPr="00827544">
        <w:rPr>
          <w:rStyle w:val="FontStyle16"/>
          <w:rFonts w:ascii="Times New Roman" w:hAnsi="Times New Roman" w:cs="Times New Roman"/>
          <w:sz w:val="21"/>
          <w:szCs w:val="21"/>
          <w:vertAlign w:val="subscript"/>
          <w:lang w:val="en-US"/>
        </w:rPr>
        <w:t>ynp</w:t>
      </w:r>
      <w:proofErr w:type="spellEnd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и </w:t>
      </w:r>
      <w:r w:rsidR="00FB6A67" w:rsidRPr="00827544">
        <w:rPr>
          <w:rStyle w:val="FontStyle16"/>
          <w:rFonts w:ascii="Times New Roman" w:hAnsi="Times New Roman" w:cs="Times New Roman"/>
          <w:sz w:val="21"/>
          <w:szCs w:val="21"/>
          <w:lang w:val="en-US"/>
        </w:rPr>
        <w:t>F</w:t>
      </w:r>
      <w:r w:rsidRPr="00827544">
        <w:rPr>
          <w:rStyle w:val="FontStyle16"/>
          <w:rFonts w:ascii="Times New Roman" w:hAnsi="Times New Roman" w:cs="Times New Roman"/>
          <w:sz w:val="21"/>
          <w:szCs w:val="21"/>
          <w:vertAlign w:val="subscript"/>
        </w:rPr>
        <w:t>тяж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будут одина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>ковые. Эти силы вызывают вращение пластинки в противопо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>ложные стороны. Моменты их будут равны.</w:t>
      </w:r>
    </w:p>
    <w:p w:rsidR="00BD3155" w:rsidRPr="00827544" w:rsidRDefault="00826B82" w:rsidP="00EF5DE5">
      <w:pPr>
        <w:pStyle w:val="Style3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Значит, пока из наших рассуждений следует, что точка</w:t>
      </w:r>
      <w:proofErr w:type="gramStart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</w:t>
      </w:r>
      <w:r w:rsidR="00FB6A67" w:rsidRPr="00827544">
        <w:rPr>
          <w:rStyle w:val="FontStyle19"/>
          <w:rFonts w:ascii="Times New Roman" w:hAnsi="Times New Roman" w:cs="Times New Roman"/>
          <w:sz w:val="21"/>
          <w:szCs w:val="21"/>
        </w:rPr>
        <w:t>С</w:t>
      </w:r>
      <w:proofErr w:type="gramEnd"/>
      <w:r w:rsidRPr="00827544">
        <w:rPr>
          <w:rStyle w:val="FontStyle19"/>
          <w:rFonts w:ascii="Times New Roman" w:hAnsi="Times New Roman" w:cs="Times New Roman"/>
          <w:sz w:val="21"/>
          <w:szCs w:val="21"/>
        </w:rPr>
        <w:t xml:space="preserve"> </w:t>
      </w: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может 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быть центром тяжести.</w:t>
      </w:r>
      <w:r w:rsidR="00FB6A67"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Однако вы, наверное, уже заметили, что этому условию удовлетворяет любая точка, лежащая </w:t>
      </w:r>
      <w:proofErr w:type="gramStart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на</w:t>
      </w:r>
      <w:proofErr w:type="gramEnd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вертикальной пря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>мой, проходящей через точку подвеса. Это</w:t>
      </w:r>
      <w:r w:rsidR="0039120C" w:rsidRPr="00827544">
        <w:rPr>
          <w:rStyle w:val="FontStyle16"/>
          <w:rFonts w:ascii="Times New Roman" w:hAnsi="Times New Roman" w:cs="Times New Roman"/>
          <w:sz w:val="21"/>
          <w:szCs w:val="21"/>
        </w:rPr>
        <w:t>,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конечно же</w:t>
      </w:r>
      <w:r w:rsidR="0039120C" w:rsidRPr="00827544">
        <w:rPr>
          <w:rStyle w:val="FontStyle16"/>
          <w:rFonts w:ascii="Times New Roman" w:hAnsi="Times New Roman" w:cs="Times New Roman"/>
          <w:sz w:val="21"/>
          <w:szCs w:val="21"/>
        </w:rPr>
        <w:t>,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верно. Если сила тяжести будет действовать в любой из этих точек, моменты этой силы и силы упругости будут равны относи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>тельно любой точки.</w:t>
      </w:r>
    </w:p>
    <w:p w:rsidR="00BD3155" w:rsidRPr="00827544" w:rsidRDefault="00927EF3" w:rsidP="00EF5DE5">
      <w:pPr>
        <w:pStyle w:val="Style3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noProof/>
          <w:sz w:val="21"/>
          <w:szCs w:val="21"/>
        </w:rPr>
        <w:drawing>
          <wp:anchor distT="0" distB="0" distL="24130" distR="24130" simplePos="0" relativeHeight="251662336" behindDoc="0" locked="0" layoutInCell="0" allowOverlap="1" wp14:anchorId="3BA35FD5" wp14:editId="05A03EA2">
            <wp:simplePos x="0" y="0"/>
            <wp:positionH relativeFrom="page">
              <wp:posOffset>5892165</wp:posOffset>
            </wp:positionH>
            <wp:positionV relativeFrom="paragraph">
              <wp:posOffset>211455</wp:posOffset>
            </wp:positionV>
            <wp:extent cx="1234440" cy="16617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B82"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Итак, пока мы не узнали, где расположен </w:t>
      </w:r>
      <w:r w:rsidR="00826B82" w:rsidRPr="00827544">
        <w:rPr>
          <w:rStyle w:val="FontStyle16"/>
          <w:rFonts w:ascii="Times New Roman" w:hAnsi="Times New Roman" w:cs="Times New Roman"/>
          <w:b/>
          <w:i/>
          <w:sz w:val="21"/>
          <w:szCs w:val="21"/>
        </w:rPr>
        <w:t>центр тяжести</w:t>
      </w:r>
      <w:r w:rsidR="00826B82"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пластинки, но зато установили, что он </w:t>
      </w:r>
      <w:r w:rsidR="00826B82" w:rsidRPr="00827544">
        <w:rPr>
          <w:rStyle w:val="FontStyle16"/>
          <w:rFonts w:ascii="Times New Roman" w:hAnsi="Times New Roman" w:cs="Times New Roman"/>
          <w:b/>
          <w:i/>
          <w:sz w:val="21"/>
          <w:szCs w:val="21"/>
        </w:rPr>
        <w:t>расположен на верти</w:t>
      </w:r>
      <w:r w:rsidR="00826B82" w:rsidRPr="00827544">
        <w:rPr>
          <w:rStyle w:val="FontStyle16"/>
          <w:rFonts w:ascii="Times New Roman" w:hAnsi="Times New Roman" w:cs="Times New Roman"/>
          <w:b/>
          <w:i/>
          <w:sz w:val="21"/>
          <w:szCs w:val="21"/>
        </w:rPr>
        <w:softHyphen/>
        <w:t>кали, проходящей через точку подвеса</w:t>
      </w:r>
      <w:r w:rsidR="00826B82" w:rsidRPr="00827544">
        <w:rPr>
          <w:rStyle w:val="FontStyle16"/>
          <w:rFonts w:ascii="Times New Roman" w:hAnsi="Times New Roman" w:cs="Times New Roman"/>
          <w:sz w:val="21"/>
          <w:szCs w:val="21"/>
        </w:rPr>
        <w:t>.</w:t>
      </w:r>
    </w:p>
    <w:p w:rsidR="00827544" w:rsidRDefault="00827544" w:rsidP="00EF5DE5">
      <w:pPr>
        <w:pStyle w:val="Style5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</w:p>
    <w:p w:rsidR="00BD3155" w:rsidRPr="00827544" w:rsidRDefault="00826B82" w:rsidP="00EF5DE5">
      <w:pPr>
        <w:pStyle w:val="Style5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Как же найти положение центра тяжести? Попытайтесь догадаться сами, не заглядывая в текст параграфа.</w:t>
      </w:r>
    </w:p>
    <w:p w:rsidR="00BD3155" w:rsidRPr="00827544" w:rsidRDefault="00FB6A67" w:rsidP="00FB6A67">
      <w:pPr>
        <w:pStyle w:val="Style3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Ответ. Подвесим эту пластинку к штативу не в точке</w:t>
      </w:r>
      <w:proofErr w:type="gramStart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А</w:t>
      </w:r>
      <w:proofErr w:type="gramEnd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, а в какой-либо другой, например в точке </w:t>
      </w:r>
      <w:r w:rsidRPr="00827544">
        <w:rPr>
          <w:rStyle w:val="FontStyle13"/>
          <w:rFonts w:ascii="Times New Roman" w:hAnsi="Times New Roman" w:cs="Times New Roman"/>
          <w:sz w:val="21"/>
          <w:szCs w:val="21"/>
          <w:lang w:val="en-US"/>
        </w:rPr>
        <w:t>D</w:t>
      </w:r>
      <w:r w:rsidRPr="00827544">
        <w:rPr>
          <w:rStyle w:val="FontStyle13"/>
          <w:rFonts w:ascii="Times New Roman" w:hAnsi="Times New Roman" w:cs="Times New Roman"/>
          <w:sz w:val="21"/>
          <w:szCs w:val="21"/>
        </w:rPr>
        <w:t xml:space="preserve"> 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(рис. 266). </w:t>
      </w:r>
      <w:proofErr w:type="gramStart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Рассуждение, аналогичное проведен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>ному выше, приводит нас к выводу о том, что центр тяжести должен ле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 xml:space="preserve">жать на вертикальной линии </w:t>
      </w:r>
      <w:r w:rsidRPr="00827544">
        <w:rPr>
          <w:rStyle w:val="FontStyle13"/>
          <w:rFonts w:ascii="Times New Roman" w:hAnsi="Times New Roman" w:cs="Times New Roman"/>
          <w:sz w:val="21"/>
          <w:szCs w:val="21"/>
          <w:lang w:val="en-US"/>
        </w:rPr>
        <w:t>DE</w:t>
      </w:r>
      <w:r w:rsidRPr="00827544">
        <w:rPr>
          <w:rStyle w:val="FontStyle13"/>
          <w:rFonts w:ascii="Times New Roman" w:hAnsi="Times New Roman" w:cs="Times New Roman"/>
          <w:sz w:val="21"/>
          <w:szCs w:val="21"/>
        </w:rPr>
        <w:t xml:space="preserve">, 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про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 xml:space="preserve">ходящей через точку </w:t>
      </w:r>
      <w:r w:rsidRPr="00827544">
        <w:rPr>
          <w:rStyle w:val="FontStyle13"/>
          <w:rFonts w:ascii="Times New Roman" w:hAnsi="Times New Roman" w:cs="Times New Roman"/>
          <w:sz w:val="21"/>
          <w:szCs w:val="21"/>
          <w:lang w:val="en-US"/>
        </w:rPr>
        <w:t>D</w:t>
      </w:r>
      <w:r w:rsidRPr="00827544">
        <w:rPr>
          <w:rStyle w:val="FontStyle13"/>
          <w:rFonts w:ascii="Times New Roman" w:hAnsi="Times New Roman" w:cs="Times New Roman"/>
          <w:sz w:val="21"/>
          <w:szCs w:val="21"/>
        </w:rPr>
        <w:t>.</w:t>
      </w:r>
      <w:proofErr w:type="gramEnd"/>
      <w:r w:rsidRPr="00827544">
        <w:rPr>
          <w:rStyle w:val="FontStyle13"/>
          <w:rFonts w:ascii="Times New Roman" w:hAnsi="Times New Roman" w:cs="Times New Roman"/>
          <w:sz w:val="21"/>
          <w:szCs w:val="21"/>
        </w:rPr>
        <w:t xml:space="preserve"> 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Теперь подве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>дем итог. Центр тяжести должен одно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 xml:space="preserve">временно находиться </w:t>
      </w:r>
      <w:proofErr w:type="gramStart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на</w:t>
      </w:r>
      <w:proofErr w:type="gramEnd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прямой </w:t>
      </w:r>
      <w:r w:rsidRPr="00827544">
        <w:rPr>
          <w:rStyle w:val="FontStyle13"/>
          <w:rFonts w:ascii="Times New Roman" w:hAnsi="Times New Roman" w:cs="Times New Roman"/>
          <w:sz w:val="21"/>
          <w:szCs w:val="21"/>
        </w:rPr>
        <w:t xml:space="preserve">АВ 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и на прямой </w:t>
      </w:r>
      <w:r w:rsidRPr="00827544">
        <w:rPr>
          <w:rStyle w:val="FontStyle13"/>
          <w:rFonts w:ascii="Times New Roman" w:hAnsi="Times New Roman" w:cs="Times New Roman"/>
          <w:sz w:val="21"/>
          <w:szCs w:val="21"/>
          <w:lang w:val="en-US"/>
        </w:rPr>
        <w:t>DE</w:t>
      </w:r>
      <w:r w:rsidRPr="00827544">
        <w:rPr>
          <w:rStyle w:val="FontStyle13"/>
          <w:rFonts w:ascii="Times New Roman" w:hAnsi="Times New Roman" w:cs="Times New Roman"/>
          <w:b w:val="0"/>
          <w:i w:val="0"/>
          <w:sz w:val="21"/>
          <w:szCs w:val="21"/>
        </w:rPr>
        <w:t>.</w:t>
      </w:r>
      <w:r w:rsidRPr="00827544">
        <w:rPr>
          <w:rStyle w:val="FontStyle13"/>
          <w:rFonts w:ascii="Times New Roman" w:hAnsi="Times New Roman" w:cs="Times New Roman"/>
          <w:sz w:val="21"/>
          <w:szCs w:val="21"/>
        </w:rPr>
        <w:t xml:space="preserve"> 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>Значит, он лежит в точке пересечения этих прямых, точ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softHyphen/>
        <w:t>ка</w:t>
      </w:r>
      <w:proofErr w:type="gramStart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О</w:t>
      </w:r>
      <w:proofErr w:type="gramEnd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— центр тяжести тела. (Подвешивая данную пластину не в точках</w:t>
      </w:r>
      <w:proofErr w:type="gramStart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А</w:t>
      </w:r>
      <w:proofErr w:type="gramEnd"/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 и В, а в любых других точках, мы увидим, что вер</w:t>
      </w:r>
      <w:r w:rsidR="00826B82" w:rsidRPr="00827544">
        <w:rPr>
          <w:rStyle w:val="FontStyle16"/>
          <w:rFonts w:ascii="Times New Roman" w:hAnsi="Times New Roman" w:cs="Times New Roman"/>
          <w:sz w:val="21"/>
          <w:szCs w:val="21"/>
        </w:rPr>
        <w:t>тикальная линия, проходящая через точку подвеса, каждый раз будет проходить через точку О)</w:t>
      </w:r>
      <w:r w:rsidR="0039120C" w:rsidRPr="00827544">
        <w:rPr>
          <w:rStyle w:val="FontStyle16"/>
          <w:rFonts w:ascii="Times New Roman" w:hAnsi="Times New Roman" w:cs="Times New Roman"/>
          <w:sz w:val="21"/>
          <w:szCs w:val="21"/>
        </w:rPr>
        <w:t>.</w:t>
      </w:r>
    </w:p>
    <w:p w:rsidR="00BD3155" w:rsidRPr="00827544" w:rsidRDefault="00BD3155" w:rsidP="00EF5DE5">
      <w:pPr>
        <w:pStyle w:val="Style2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BD3155" w:rsidRPr="00827544" w:rsidRDefault="00826B82" w:rsidP="00FB6A67">
      <w:pPr>
        <w:pStyle w:val="Style2"/>
        <w:widowControl/>
        <w:ind w:firstLine="567"/>
        <w:jc w:val="center"/>
        <w:rPr>
          <w:rStyle w:val="FontStyle12"/>
          <w:rFonts w:ascii="Times New Roman" w:hAnsi="Times New Roman" w:cs="Times New Roman"/>
          <w:i/>
          <w:sz w:val="21"/>
          <w:szCs w:val="21"/>
          <w:u w:val="single"/>
        </w:rPr>
      </w:pPr>
      <w:r w:rsidRPr="00827544">
        <w:rPr>
          <w:rStyle w:val="FontStyle12"/>
          <w:rFonts w:ascii="Times New Roman" w:hAnsi="Times New Roman" w:cs="Times New Roman"/>
          <w:i/>
          <w:sz w:val="21"/>
          <w:szCs w:val="21"/>
          <w:u w:val="single"/>
        </w:rPr>
        <w:t>Экспериментальное задание</w:t>
      </w:r>
    </w:p>
    <w:p w:rsidR="00BD3155" w:rsidRPr="00827544" w:rsidRDefault="00826B82" w:rsidP="00FB6A67">
      <w:pPr>
        <w:pStyle w:val="Style4"/>
        <w:widowControl/>
        <w:ind w:firstLine="567"/>
        <w:jc w:val="center"/>
        <w:rPr>
          <w:rStyle w:val="FontStyle18"/>
          <w:rFonts w:ascii="Times New Roman" w:hAnsi="Times New Roman" w:cs="Times New Roman"/>
          <w:b/>
          <w:sz w:val="21"/>
          <w:szCs w:val="21"/>
        </w:rPr>
      </w:pPr>
      <w:r w:rsidRPr="00827544">
        <w:rPr>
          <w:rStyle w:val="FontStyle18"/>
          <w:rFonts w:ascii="Times New Roman" w:hAnsi="Times New Roman" w:cs="Times New Roman"/>
          <w:b/>
          <w:sz w:val="21"/>
          <w:szCs w:val="21"/>
        </w:rPr>
        <w:t>Определение центра тяжести плоской фигуры</w:t>
      </w:r>
    </w:p>
    <w:p w:rsidR="00927EF3" w:rsidRPr="00827544" w:rsidRDefault="00927EF3" w:rsidP="00FB6A67">
      <w:pPr>
        <w:pStyle w:val="Style4"/>
        <w:widowControl/>
        <w:ind w:firstLine="567"/>
        <w:jc w:val="center"/>
        <w:rPr>
          <w:rStyle w:val="FontStyle18"/>
          <w:rFonts w:ascii="Times New Roman" w:hAnsi="Times New Roman" w:cs="Times New Roman"/>
          <w:b/>
          <w:sz w:val="21"/>
          <w:szCs w:val="21"/>
        </w:rPr>
      </w:pPr>
    </w:p>
    <w:p w:rsidR="00FB6A67" w:rsidRPr="00827544" w:rsidRDefault="00826B82" w:rsidP="00EF5DE5">
      <w:pPr>
        <w:pStyle w:val="Style5"/>
        <w:widowControl/>
        <w:spacing w:line="240" w:lineRule="auto"/>
        <w:ind w:firstLine="567"/>
        <w:rPr>
          <w:rStyle w:val="FontStyle16"/>
          <w:rFonts w:ascii="Times New Roman" w:hAnsi="Times New Roman" w:cs="Times New Roman"/>
          <w:b/>
          <w:i/>
          <w:sz w:val="21"/>
          <w:szCs w:val="21"/>
        </w:rPr>
      </w:pPr>
      <w:proofErr w:type="gramStart"/>
      <w:r w:rsidRPr="00827544">
        <w:rPr>
          <w:rStyle w:val="FontStyle13"/>
          <w:rFonts w:ascii="Times New Roman" w:hAnsi="Times New Roman" w:cs="Times New Roman"/>
          <w:sz w:val="21"/>
          <w:szCs w:val="21"/>
        </w:rPr>
        <w:t>Оборудование</w:t>
      </w:r>
      <w:r w:rsidRPr="00827544">
        <w:rPr>
          <w:rStyle w:val="FontStyle13"/>
          <w:rFonts w:ascii="Times New Roman" w:hAnsi="Times New Roman" w:cs="Times New Roman"/>
          <w:b w:val="0"/>
          <w:sz w:val="21"/>
          <w:szCs w:val="21"/>
        </w:rPr>
        <w:t xml:space="preserve">: </w:t>
      </w: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лист картона, карандаш, ножницы</w:t>
      </w:r>
      <w:r w:rsidR="0039120C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, клей, иголка, нить, грузик (гвоздик, шуруп и т.п.)</w:t>
      </w: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.</w:t>
      </w:r>
      <w:r w:rsidRPr="00827544">
        <w:rPr>
          <w:rStyle w:val="FontStyle16"/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gramEnd"/>
    </w:p>
    <w:p w:rsidR="00BD3155" w:rsidRPr="00827544" w:rsidRDefault="00826B82" w:rsidP="00EF5DE5">
      <w:pPr>
        <w:pStyle w:val="Style5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b w:val="0"/>
          <w:sz w:val="21"/>
          <w:szCs w:val="21"/>
        </w:rPr>
      </w:pPr>
      <w:r w:rsidRPr="00827544">
        <w:rPr>
          <w:rStyle w:val="FontStyle13"/>
          <w:rFonts w:ascii="Times New Roman" w:hAnsi="Times New Roman" w:cs="Times New Roman"/>
          <w:b w:val="0"/>
          <w:sz w:val="21"/>
          <w:szCs w:val="21"/>
        </w:rPr>
        <w:t>Ход работы</w:t>
      </w:r>
    </w:p>
    <w:p w:rsidR="0039120C" w:rsidRPr="00827544" w:rsidRDefault="00826B82" w:rsidP="0039120C">
      <w:pPr>
        <w:pStyle w:val="Style10"/>
        <w:widowControl/>
        <w:numPr>
          <w:ilvl w:val="0"/>
          <w:numId w:val="6"/>
        </w:numPr>
        <w:spacing w:line="240" w:lineRule="auto"/>
        <w:ind w:left="284" w:hanging="284"/>
        <w:rPr>
          <w:rStyle w:val="FontStyle16"/>
          <w:rFonts w:ascii="Times New Roman" w:hAnsi="Times New Roman" w:cs="Times New Roman"/>
          <w:i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Положите на лист картона кисть вашей руки, обведите</w:t>
      </w:r>
      <w:r w:rsidR="00FB6A67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 </w:t>
      </w: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карандашом ее контуры.</w:t>
      </w:r>
    </w:p>
    <w:p w:rsidR="00927EF3" w:rsidRPr="00827544" w:rsidRDefault="00826B82" w:rsidP="0039120C">
      <w:pPr>
        <w:pStyle w:val="Style9"/>
        <w:widowControl/>
        <w:numPr>
          <w:ilvl w:val="0"/>
          <w:numId w:val="6"/>
        </w:numPr>
        <w:spacing w:line="240" w:lineRule="auto"/>
        <w:ind w:left="284" w:hanging="284"/>
        <w:rPr>
          <w:rStyle w:val="FontStyle16"/>
          <w:rFonts w:ascii="Times New Roman" w:hAnsi="Times New Roman" w:cs="Times New Roman"/>
          <w:i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Вырежьте из картона получившийся контур.</w:t>
      </w:r>
      <w:r w:rsidR="00927EF3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 </w:t>
      </w:r>
    </w:p>
    <w:p w:rsidR="0039120C" w:rsidRPr="00827544" w:rsidRDefault="00827544" w:rsidP="0039120C">
      <w:pPr>
        <w:pStyle w:val="Style9"/>
        <w:widowControl/>
        <w:numPr>
          <w:ilvl w:val="0"/>
          <w:numId w:val="6"/>
        </w:numPr>
        <w:spacing w:line="240" w:lineRule="auto"/>
        <w:ind w:left="284" w:hanging="284"/>
        <w:rPr>
          <w:rStyle w:val="FontStyle16"/>
          <w:rFonts w:ascii="Times New Roman" w:hAnsi="Times New Roman" w:cs="Times New Roman"/>
          <w:b/>
          <w:i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П</w:t>
      </w:r>
      <w:r w:rsidR="0039120C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одготовьте</w:t>
      </w: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 вторую картонную фигур, обводя первую</w:t>
      </w:r>
      <w:r w:rsidR="0039120C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.</w:t>
      </w:r>
      <w:r w:rsidR="0039120C" w:rsidRPr="00827544">
        <w:rPr>
          <w:rStyle w:val="FontStyle16"/>
          <w:rFonts w:ascii="Times New Roman" w:hAnsi="Times New Roman" w:cs="Times New Roman"/>
          <w:b/>
          <w:i/>
          <w:sz w:val="21"/>
          <w:szCs w:val="21"/>
        </w:rPr>
        <w:t xml:space="preserve"> Обе фигуры должны быть одинаковой формы!</w:t>
      </w:r>
      <w:r w:rsidRPr="00827544">
        <w:rPr>
          <w:rStyle w:val="a5"/>
          <w:rFonts w:ascii="Times New Roman" w:hAnsi="Times New Roman" w:cs="Times New Roman"/>
          <w:b/>
          <w:i/>
          <w:sz w:val="21"/>
          <w:szCs w:val="21"/>
        </w:rPr>
        <w:footnoteReference w:id="1"/>
      </w:r>
      <w:r w:rsidRPr="00827544">
        <w:rPr>
          <w:rStyle w:val="FontStyle16"/>
          <w:rFonts w:ascii="Times New Roman" w:hAnsi="Times New Roman" w:cs="Times New Roman"/>
          <w:b/>
          <w:i/>
          <w:sz w:val="21"/>
          <w:szCs w:val="21"/>
        </w:rPr>
        <w:t xml:space="preserve"> </w:t>
      </w:r>
    </w:p>
    <w:p w:rsidR="0039120C" w:rsidRPr="00827544" w:rsidRDefault="0039120C" w:rsidP="0039120C">
      <w:pPr>
        <w:pStyle w:val="Style10"/>
        <w:widowControl/>
        <w:numPr>
          <w:ilvl w:val="0"/>
          <w:numId w:val="6"/>
        </w:numPr>
        <w:spacing w:line="240" w:lineRule="auto"/>
        <w:ind w:left="284" w:hanging="284"/>
        <w:rPr>
          <w:rStyle w:val="FontStyle16"/>
          <w:rFonts w:ascii="Times New Roman" w:hAnsi="Times New Roman" w:cs="Times New Roman"/>
          <w:i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Определите положение центра тяжести картонной кисти. Для этого подвесьте за нитку гвоздик и закрепите его иголкой на картонной фигуре</w:t>
      </w:r>
      <w:r w:rsidR="005139B4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 (рис. 266)</w:t>
      </w: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. Далее следуйте описанию рис. 266.</w:t>
      </w:r>
    </w:p>
    <w:p w:rsidR="0039120C" w:rsidRPr="00827544" w:rsidRDefault="0039120C" w:rsidP="0039120C">
      <w:pPr>
        <w:pStyle w:val="Style10"/>
        <w:widowControl/>
        <w:numPr>
          <w:ilvl w:val="0"/>
          <w:numId w:val="6"/>
        </w:numPr>
        <w:spacing w:line="240" w:lineRule="auto"/>
        <w:ind w:left="284" w:hanging="284"/>
        <w:rPr>
          <w:rStyle w:val="FontStyle16"/>
          <w:rFonts w:ascii="Times New Roman" w:hAnsi="Times New Roman" w:cs="Times New Roman"/>
          <w:i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Обозначьте центр тяжести буквой С</w:t>
      </w:r>
      <w:proofErr w:type="gramStart"/>
      <w:r w:rsidRPr="00827544">
        <w:rPr>
          <w:rStyle w:val="FontStyle16"/>
          <w:rFonts w:ascii="Times New Roman" w:hAnsi="Times New Roman" w:cs="Times New Roman"/>
          <w:i/>
          <w:sz w:val="21"/>
          <w:szCs w:val="21"/>
          <w:vertAlign w:val="subscript"/>
        </w:rPr>
        <w:t>1</w:t>
      </w:r>
      <w:proofErr w:type="gramEnd"/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.</w:t>
      </w:r>
    </w:p>
    <w:p w:rsidR="00927EF3" w:rsidRPr="00827544" w:rsidRDefault="00927EF3" w:rsidP="0039120C">
      <w:pPr>
        <w:pStyle w:val="Style5"/>
        <w:widowControl/>
        <w:numPr>
          <w:ilvl w:val="0"/>
          <w:numId w:val="6"/>
        </w:numPr>
        <w:spacing w:line="240" w:lineRule="auto"/>
        <w:ind w:left="284" w:hanging="284"/>
        <w:rPr>
          <w:rStyle w:val="FontStyle16"/>
          <w:rFonts w:ascii="Times New Roman" w:hAnsi="Times New Roman" w:cs="Times New Roman"/>
          <w:i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Наклейте на вторую картонную кисть </w:t>
      </w:r>
      <w:r w:rsidR="00827544" w:rsidRPr="00827544">
        <w:rPr>
          <w:rStyle w:val="FontStyle16"/>
          <w:rFonts w:ascii="Times New Roman" w:hAnsi="Times New Roman" w:cs="Times New Roman"/>
          <w:b/>
          <w:i/>
          <w:sz w:val="21"/>
          <w:szCs w:val="21"/>
        </w:rPr>
        <w:t>небольшой</w:t>
      </w:r>
      <w:r w:rsidR="00827544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 </w:t>
      </w:r>
      <w:r w:rsidR="00827544" w:rsidRPr="00827544">
        <w:rPr>
          <w:rStyle w:val="FontStyle16"/>
          <w:rFonts w:ascii="Times New Roman" w:hAnsi="Times New Roman" w:cs="Times New Roman"/>
          <w:b/>
          <w:i/>
          <w:sz w:val="21"/>
          <w:szCs w:val="21"/>
        </w:rPr>
        <w:t>по размерам, но состоящий из нескольких слоев</w:t>
      </w:r>
      <w:r w:rsidR="00827544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 кусок</w:t>
      </w: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 картона</w:t>
      </w:r>
      <w:r w:rsidR="00827544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 </w:t>
      </w: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произвольной формы и определите положение центра тяжести </w:t>
      </w:r>
      <w:r w:rsidR="0039120C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новой</w:t>
      </w: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 фигуры.</w:t>
      </w:r>
      <w:r w:rsidR="0039120C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 Обозначьте центр тяжести буквой С</w:t>
      </w:r>
      <w:proofErr w:type="gramStart"/>
      <w:r w:rsidR="0039120C" w:rsidRPr="00827544">
        <w:rPr>
          <w:rStyle w:val="FontStyle16"/>
          <w:rFonts w:ascii="Times New Roman" w:hAnsi="Times New Roman" w:cs="Times New Roman"/>
          <w:i/>
          <w:sz w:val="21"/>
          <w:szCs w:val="21"/>
          <w:vertAlign w:val="subscript"/>
        </w:rPr>
        <w:t>2</w:t>
      </w:r>
      <w:proofErr w:type="gramEnd"/>
      <w:r w:rsidR="0039120C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.</w:t>
      </w:r>
      <w:bookmarkStart w:id="0" w:name="_GoBack"/>
      <w:bookmarkEnd w:id="0"/>
    </w:p>
    <w:p w:rsidR="0039120C" w:rsidRPr="00827544" w:rsidRDefault="0039120C" w:rsidP="0039120C">
      <w:pPr>
        <w:pStyle w:val="Style5"/>
        <w:widowControl/>
        <w:numPr>
          <w:ilvl w:val="0"/>
          <w:numId w:val="6"/>
        </w:numPr>
        <w:spacing w:line="240" w:lineRule="auto"/>
        <w:ind w:left="284" w:hanging="284"/>
        <w:rPr>
          <w:rStyle w:val="FontStyle16"/>
          <w:rFonts w:ascii="Times New Roman" w:hAnsi="Times New Roman" w:cs="Times New Roman"/>
          <w:i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Наложите обе фигуры друг на друга и иголкой перенесите центр тяжести одной фигуры на другую. На каждой фигуре должны быть видны точки С</w:t>
      </w:r>
      <w:proofErr w:type="gramStart"/>
      <w:r w:rsidRPr="00827544">
        <w:rPr>
          <w:rStyle w:val="FontStyle16"/>
          <w:rFonts w:ascii="Times New Roman" w:hAnsi="Times New Roman" w:cs="Times New Roman"/>
          <w:i/>
          <w:sz w:val="21"/>
          <w:szCs w:val="21"/>
          <w:vertAlign w:val="subscript"/>
        </w:rPr>
        <w:t>1</w:t>
      </w:r>
      <w:proofErr w:type="gramEnd"/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 и С</w:t>
      </w:r>
      <w:r w:rsidRPr="00827544">
        <w:rPr>
          <w:rStyle w:val="FontStyle16"/>
          <w:rFonts w:ascii="Times New Roman" w:hAnsi="Times New Roman" w:cs="Times New Roman"/>
          <w:i/>
          <w:sz w:val="21"/>
          <w:szCs w:val="21"/>
          <w:vertAlign w:val="subscript"/>
        </w:rPr>
        <w:t>2</w:t>
      </w:r>
      <w:r w:rsidRPr="00827544">
        <w:rPr>
          <w:rStyle w:val="FontStyle16"/>
          <w:rFonts w:ascii="Times New Roman" w:hAnsi="Times New Roman" w:cs="Times New Roman"/>
          <w:sz w:val="21"/>
          <w:szCs w:val="21"/>
        </w:rPr>
        <w:t xml:space="preserve">. </w:t>
      </w:r>
    </w:p>
    <w:p w:rsidR="00EF5DE5" w:rsidRPr="00827544" w:rsidRDefault="0039120C" w:rsidP="0039120C">
      <w:pPr>
        <w:pStyle w:val="Style5"/>
        <w:widowControl/>
        <w:numPr>
          <w:ilvl w:val="0"/>
          <w:numId w:val="6"/>
        </w:numPr>
        <w:tabs>
          <w:tab w:val="left" w:pos="648"/>
        </w:tabs>
        <w:spacing w:line="240" w:lineRule="auto"/>
        <w:ind w:left="284" w:hanging="284"/>
        <w:rPr>
          <w:rStyle w:val="FontStyle16"/>
          <w:rFonts w:ascii="Times New Roman" w:hAnsi="Times New Roman" w:cs="Times New Roman"/>
          <w:i/>
          <w:sz w:val="21"/>
          <w:szCs w:val="21"/>
        </w:rPr>
      </w:pPr>
      <w:r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На обороте одной (любой) фигуры сформулируйте вывод по </w:t>
      </w:r>
      <w:r w:rsidR="00827544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итогам </w:t>
      </w:r>
      <w:r w:rsidR="00E26C2F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работы (</w:t>
      </w:r>
      <w:r w:rsidR="00827544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 xml:space="preserve">вывод по </w:t>
      </w:r>
      <w:r w:rsidR="00E26C2F" w:rsidRPr="00827544">
        <w:rPr>
          <w:rStyle w:val="FontStyle16"/>
          <w:rFonts w:ascii="Times New Roman" w:hAnsi="Times New Roman" w:cs="Times New Roman"/>
          <w:i/>
          <w:sz w:val="21"/>
          <w:szCs w:val="21"/>
        </w:rPr>
        <w:t>п. 4 и п.7).</w:t>
      </w:r>
    </w:p>
    <w:sectPr w:rsidR="00EF5DE5" w:rsidRPr="00827544" w:rsidSect="00FB6A67">
      <w:type w:val="continuous"/>
      <w:pgSz w:w="11907" w:h="16840" w:code="9"/>
      <w:pgMar w:top="567" w:right="567" w:bottom="663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82" w:rsidRDefault="00826B82">
      <w:r>
        <w:separator/>
      </w:r>
    </w:p>
  </w:endnote>
  <w:endnote w:type="continuationSeparator" w:id="0">
    <w:p w:rsidR="00826B82" w:rsidRDefault="0082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82" w:rsidRDefault="00826B82">
      <w:r>
        <w:separator/>
      </w:r>
    </w:p>
  </w:footnote>
  <w:footnote w:type="continuationSeparator" w:id="0">
    <w:p w:rsidR="00826B82" w:rsidRDefault="00826B82">
      <w:r>
        <w:continuationSeparator/>
      </w:r>
    </w:p>
  </w:footnote>
  <w:footnote w:id="1">
    <w:p w:rsidR="00827544" w:rsidRPr="00827544" w:rsidRDefault="00827544" w:rsidP="00827544">
      <w:pPr>
        <w:pStyle w:val="Style9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i/>
          <w:sz w:val="16"/>
          <w:szCs w:val="16"/>
        </w:rPr>
      </w:pPr>
      <w:r w:rsidRPr="00827544">
        <w:rPr>
          <w:rStyle w:val="a5"/>
          <w:sz w:val="16"/>
          <w:szCs w:val="16"/>
        </w:rPr>
        <w:footnoteRef/>
      </w:r>
      <w:r w:rsidRPr="00827544">
        <w:rPr>
          <w:sz w:val="16"/>
          <w:szCs w:val="16"/>
        </w:rPr>
        <w:t xml:space="preserve"> </w:t>
      </w:r>
      <w:r w:rsidRPr="00827544">
        <w:rPr>
          <w:rStyle w:val="FontStyle16"/>
          <w:rFonts w:ascii="Times New Roman" w:hAnsi="Times New Roman" w:cs="Times New Roman"/>
          <w:i/>
          <w:sz w:val="16"/>
          <w:szCs w:val="16"/>
        </w:rPr>
        <w:t>одинаково растопыривайте пальцы.</w:t>
      </w:r>
    </w:p>
    <w:p w:rsidR="00827544" w:rsidRDefault="0082754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1E183E"/>
    <w:lvl w:ilvl="0">
      <w:numFmt w:val="bullet"/>
      <w:lvlText w:val="*"/>
      <w:lvlJc w:val="left"/>
    </w:lvl>
  </w:abstractNum>
  <w:abstractNum w:abstractNumId="1">
    <w:nsid w:val="0737085C"/>
    <w:multiLevelType w:val="hybridMultilevel"/>
    <w:tmpl w:val="7A14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76F4"/>
    <w:multiLevelType w:val="hybridMultilevel"/>
    <w:tmpl w:val="B8EA71A6"/>
    <w:lvl w:ilvl="0" w:tplc="547ECB4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D66F78"/>
    <w:multiLevelType w:val="hybridMultilevel"/>
    <w:tmpl w:val="1D2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44FB6"/>
    <w:multiLevelType w:val="hybridMultilevel"/>
    <w:tmpl w:val="5CA6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43B7"/>
    <w:multiLevelType w:val="hybridMultilevel"/>
    <w:tmpl w:val="F93AB27E"/>
    <w:lvl w:ilvl="0" w:tplc="CBDA17E0">
      <w:start w:val="1"/>
      <w:numFmt w:val="bullet"/>
      <w:lvlText w:val="–"/>
      <w:lvlJc w:val="left"/>
      <w:pPr>
        <w:ind w:left="36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2"/>
        <w:lvlJc w:val="left"/>
        <w:rPr>
          <w:rFonts w:ascii="Century Schoolbook" w:hAnsi="Century Schoolbook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B0CF5"/>
    <w:rsid w:val="0039120C"/>
    <w:rsid w:val="004644D7"/>
    <w:rsid w:val="005139B4"/>
    <w:rsid w:val="00826B82"/>
    <w:rsid w:val="00827544"/>
    <w:rsid w:val="00927EF3"/>
    <w:rsid w:val="00AB0CF5"/>
    <w:rsid w:val="00B0030F"/>
    <w:rsid w:val="00BD3155"/>
    <w:rsid w:val="00E26C2F"/>
    <w:rsid w:val="00EF5DE5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3155"/>
  </w:style>
  <w:style w:type="paragraph" w:customStyle="1" w:styleId="Style2">
    <w:name w:val="Style2"/>
    <w:basedOn w:val="a"/>
    <w:uiPriority w:val="99"/>
    <w:rsid w:val="00BD3155"/>
  </w:style>
  <w:style w:type="paragraph" w:customStyle="1" w:styleId="Style3">
    <w:name w:val="Style3"/>
    <w:basedOn w:val="a"/>
    <w:uiPriority w:val="99"/>
    <w:rsid w:val="00BD3155"/>
    <w:pPr>
      <w:spacing w:line="226" w:lineRule="exact"/>
      <w:ind w:firstLine="398"/>
      <w:jc w:val="both"/>
    </w:pPr>
  </w:style>
  <w:style w:type="paragraph" w:customStyle="1" w:styleId="Style4">
    <w:name w:val="Style4"/>
    <w:basedOn w:val="a"/>
    <w:uiPriority w:val="99"/>
    <w:rsid w:val="00BD3155"/>
  </w:style>
  <w:style w:type="paragraph" w:customStyle="1" w:styleId="Style5">
    <w:name w:val="Style5"/>
    <w:basedOn w:val="a"/>
    <w:uiPriority w:val="99"/>
    <w:rsid w:val="00BD3155"/>
    <w:pPr>
      <w:spacing w:line="263" w:lineRule="exact"/>
      <w:jc w:val="both"/>
    </w:pPr>
  </w:style>
  <w:style w:type="paragraph" w:customStyle="1" w:styleId="Style6">
    <w:name w:val="Style6"/>
    <w:basedOn w:val="a"/>
    <w:uiPriority w:val="99"/>
    <w:rsid w:val="00BD3155"/>
  </w:style>
  <w:style w:type="paragraph" w:customStyle="1" w:styleId="Style7">
    <w:name w:val="Style7"/>
    <w:basedOn w:val="a"/>
    <w:uiPriority w:val="99"/>
    <w:rsid w:val="00BD3155"/>
  </w:style>
  <w:style w:type="paragraph" w:customStyle="1" w:styleId="Style8">
    <w:name w:val="Style8"/>
    <w:basedOn w:val="a"/>
    <w:uiPriority w:val="99"/>
    <w:rsid w:val="00BD3155"/>
  </w:style>
  <w:style w:type="paragraph" w:customStyle="1" w:styleId="Style9">
    <w:name w:val="Style9"/>
    <w:basedOn w:val="a"/>
    <w:uiPriority w:val="99"/>
    <w:rsid w:val="00BD3155"/>
    <w:pPr>
      <w:spacing w:line="247" w:lineRule="exact"/>
      <w:ind w:firstLine="398"/>
      <w:jc w:val="both"/>
    </w:pPr>
  </w:style>
  <w:style w:type="paragraph" w:customStyle="1" w:styleId="Style10">
    <w:name w:val="Style10"/>
    <w:basedOn w:val="a"/>
    <w:uiPriority w:val="99"/>
    <w:rsid w:val="00BD3155"/>
    <w:pPr>
      <w:spacing w:line="250" w:lineRule="exact"/>
      <w:jc w:val="both"/>
    </w:pPr>
  </w:style>
  <w:style w:type="character" w:customStyle="1" w:styleId="FontStyle12">
    <w:name w:val="Font Style12"/>
    <w:basedOn w:val="a0"/>
    <w:uiPriority w:val="99"/>
    <w:rsid w:val="00BD3155"/>
    <w:rPr>
      <w:rFonts w:ascii="Franklin Gothic Heavy" w:hAnsi="Franklin Gothic Heavy" w:cs="Franklin Gothic Heavy"/>
      <w:sz w:val="22"/>
      <w:szCs w:val="22"/>
    </w:rPr>
  </w:style>
  <w:style w:type="character" w:customStyle="1" w:styleId="FontStyle13">
    <w:name w:val="Font Style13"/>
    <w:basedOn w:val="a0"/>
    <w:uiPriority w:val="99"/>
    <w:rsid w:val="00BD3155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BD3155"/>
    <w:rPr>
      <w:rFonts w:ascii="Franklin Gothic Heavy" w:hAnsi="Franklin Gothic Heavy" w:cs="Franklin Gothic Heavy"/>
      <w:sz w:val="26"/>
      <w:szCs w:val="26"/>
    </w:rPr>
  </w:style>
  <w:style w:type="character" w:customStyle="1" w:styleId="FontStyle15">
    <w:name w:val="Font Style15"/>
    <w:basedOn w:val="a0"/>
    <w:uiPriority w:val="99"/>
    <w:rsid w:val="00BD3155"/>
    <w:rPr>
      <w:rFonts w:ascii="Century Schoolbook" w:hAnsi="Century Schoolbook" w:cs="Century Schoolbook"/>
      <w:spacing w:val="-30"/>
      <w:w w:val="66"/>
      <w:sz w:val="34"/>
      <w:szCs w:val="34"/>
    </w:rPr>
  </w:style>
  <w:style w:type="character" w:customStyle="1" w:styleId="FontStyle16">
    <w:name w:val="Font Style16"/>
    <w:basedOn w:val="a0"/>
    <w:uiPriority w:val="99"/>
    <w:rsid w:val="00BD3155"/>
    <w:rPr>
      <w:rFonts w:ascii="Century Schoolbook" w:hAnsi="Century Schoolbook" w:cs="Century Schoolbook"/>
      <w:sz w:val="20"/>
      <w:szCs w:val="20"/>
    </w:rPr>
  </w:style>
  <w:style w:type="character" w:customStyle="1" w:styleId="FontStyle17">
    <w:name w:val="Font Style17"/>
    <w:basedOn w:val="a0"/>
    <w:uiPriority w:val="99"/>
    <w:rsid w:val="00BD3155"/>
    <w:rPr>
      <w:rFonts w:ascii="Century Schoolbook" w:hAnsi="Century Schoolbook" w:cs="Century Schoolbook"/>
      <w:sz w:val="28"/>
      <w:szCs w:val="28"/>
    </w:rPr>
  </w:style>
  <w:style w:type="character" w:customStyle="1" w:styleId="FontStyle18">
    <w:name w:val="Font Style18"/>
    <w:basedOn w:val="a0"/>
    <w:uiPriority w:val="99"/>
    <w:rsid w:val="00BD3155"/>
    <w:rPr>
      <w:rFonts w:ascii="Franklin Gothic Heavy" w:hAnsi="Franklin Gothic Heavy" w:cs="Franklin Gothic Heavy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BD3155"/>
    <w:rPr>
      <w:rFonts w:ascii="Century Schoolbook" w:hAnsi="Century Schoolbook" w:cs="Century Schoolbook"/>
      <w:i/>
      <w:iCs/>
      <w:smallCaps/>
      <w:sz w:val="20"/>
      <w:szCs w:val="20"/>
    </w:rPr>
  </w:style>
  <w:style w:type="character" w:customStyle="1" w:styleId="FontStyle20">
    <w:name w:val="Font Style20"/>
    <w:basedOn w:val="a0"/>
    <w:uiPriority w:val="99"/>
    <w:rsid w:val="00BD3155"/>
    <w:rPr>
      <w:rFonts w:ascii="Franklin Gothic Heavy" w:hAnsi="Franklin Gothic Heavy" w:cs="Franklin Gothic Heavy"/>
      <w:sz w:val="136"/>
      <w:szCs w:val="136"/>
    </w:rPr>
  </w:style>
  <w:style w:type="character" w:customStyle="1" w:styleId="FontStyle21">
    <w:name w:val="Font Style21"/>
    <w:basedOn w:val="a0"/>
    <w:uiPriority w:val="99"/>
    <w:rsid w:val="00BD3155"/>
    <w:rPr>
      <w:rFonts w:ascii="Franklin Gothic Demi Cond" w:hAnsi="Franklin Gothic Demi Cond" w:cs="Franklin Gothic Demi Cond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BD3155"/>
    <w:rPr>
      <w:rFonts w:ascii="Century Schoolbook" w:hAnsi="Century Schoolbook" w:cs="Century Schoolbook"/>
      <w:i/>
      <w:iCs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275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544"/>
    <w:rPr>
      <w:rFonts w:hAnsi="Century Schoolbook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75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25A3-B53B-4241-9C01-27E040FD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6</cp:revision>
  <dcterms:created xsi:type="dcterms:W3CDTF">2014-01-23T15:20:00Z</dcterms:created>
  <dcterms:modified xsi:type="dcterms:W3CDTF">2019-04-01T08:16:00Z</dcterms:modified>
</cp:coreProperties>
</file>