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BE6" w:rsidRDefault="00DD4BE6" w:rsidP="00F7114C">
      <w:pPr>
        <w:spacing w:after="0"/>
        <w:jc w:val="center"/>
      </w:pPr>
      <w:r>
        <w:t xml:space="preserve">Домашнее задание </w:t>
      </w:r>
      <w:r w:rsidR="00D45346">
        <w:t xml:space="preserve">2 </w:t>
      </w:r>
      <w:r>
        <w:t>по теме «Силы»</w:t>
      </w:r>
    </w:p>
    <w:p w:rsidR="001B6969" w:rsidRDefault="001B6969" w:rsidP="00F7114C">
      <w:pPr>
        <w:pStyle w:val="a5"/>
        <w:numPr>
          <w:ilvl w:val="0"/>
          <w:numId w:val="1"/>
        </w:numPr>
        <w:spacing w:after="0"/>
        <w:jc w:val="both"/>
        <w:rPr>
          <w:noProof/>
          <w:lang w:eastAsia="ru-RU"/>
        </w:rPr>
      </w:pPr>
      <w:r>
        <w:rPr>
          <w:noProof/>
          <w:lang w:eastAsia="ru-RU"/>
        </w:rPr>
        <w:t>Почему трудно удержать в руках намыленную тарелку?</w:t>
      </w:r>
    </w:p>
    <w:p w:rsidR="00E44D87" w:rsidRPr="00E44D87" w:rsidRDefault="001B6969" w:rsidP="00F7114C">
      <w:pPr>
        <w:pStyle w:val="a5"/>
        <w:numPr>
          <w:ilvl w:val="0"/>
          <w:numId w:val="1"/>
        </w:numPr>
        <w:spacing w:after="0"/>
        <w:jc w:val="both"/>
        <w:rPr>
          <w:noProof/>
          <w:lang w:eastAsia="ru-RU"/>
        </w:rPr>
      </w:pPr>
      <w:r>
        <w:rPr>
          <w:noProof/>
          <w:lang w:eastAsia="ru-RU"/>
        </w:rPr>
        <w:t xml:space="preserve">Зачем на шинах автомобилей делают глубокий рисунок (протектор)? </w:t>
      </w:r>
    </w:p>
    <w:p w:rsidR="005D4B4E" w:rsidRDefault="005D4B4E" w:rsidP="005D4B4E">
      <w:pPr>
        <w:pStyle w:val="a5"/>
        <w:numPr>
          <w:ilvl w:val="0"/>
          <w:numId w:val="1"/>
        </w:numPr>
        <w:spacing w:after="0"/>
        <w:jc w:val="both"/>
        <w:rPr>
          <w:noProof/>
          <w:lang w:eastAsia="ru-RU"/>
        </w:rPr>
      </w:pPr>
      <w:r>
        <w:rPr>
          <w:noProof/>
          <w:lang w:eastAsia="ru-RU"/>
        </w:rPr>
        <w:t>В сказке В. Гаршина «Лягушка-путешественница» есть такие строки: «Лягушка, дрыгая всеми четырьмя лапками, быстро падала, но так как утки летели очень быстро, то и она упала не прямо на место, над которым закричала и где была твёрдая дорога, а гораздо дальше».</w:t>
      </w:r>
    </w:p>
    <w:p w:rsidR="005D4B4E" w:rsidRDefault="005D4B4E" w:rsidP="00E57BD8">
      <w:pPr>
        <w:spacing w:after="0"/>
        <w:ind w:left="360"/>
        <w:jc w:val="both"/>
        <w:rPr>
          <w:noProof/>
          <w:lang w:eastAsia="ru-RU"/>
        </w:rPr>
      </w:pPr>
      <w:r>
        <w:rPr>
          <w:noProof/>
          <w:lang w:eastAsia="ru-RU"/>
        </w:rPr>
        <w:t>Что явилось причиной неожиданного для лягушки места приземления? Ответ обоснуйте, указав, какие явления и закономрности вы использовали для объяснения.</w:t>
      </w:r>
    </w:p>
    <w:p w:rsidR="00A63549" w:rsidRDefault="002F33A6" w:rsidP="00352DD0">
      <w:pPr>
        <w:pStyle w:val="a5"/>
        <w:numPr>
          <w:ilvl w:val="0"/>
          <w:numId w:val="1"/>
        </w:numPr>
        <w:spacing w:after="0"/>
        <w:ind w:left="714" w:hanging="357"/>
        <w:jc w:val="both"/>
      </w:pPr>
      <w:r>
        <w:t>К</w:t>
      </w:r>
      <w:r w:rsidR="005D4B4E">
        <w:t>убик</w:t>
      </w:r>
      <w:r>
        <w:t xml:space="preserve"> из меди и кубик из алюминия </w:t>
      </w:r>
      <w:r w:rsidR="0025427F">
        <w:t>под</w:t>
      </w:r>
      <w:r>
        <w:t xml:space="preserve">вешивают </w:t>
      </w:r>
      <w:r w:rsidR="0025427F">
        <w:t>к динамометру в воздухе</w:t>
      </w:r>
      <w:r>
        <w:t xml:space="preserve">. </w:t>
      </w:r>
      <w:r w:rsidR="005D4B4E">
        <w:t>Ребро первого кубика в 2 раза больше длины ребра второго.</w:t>
      </w:r>
      <w:r w:rsidR="00A63549">
        <w:t xml:space="preserve"> </w:t>
      </w:r>
    </w:p>
    <w:p w:rsidR="00A63549" w:rsidRDefault="00A63549" w:rsidP="00A63549">
      <w:pPr>
        <w:spacing w:after="0"/>
        <w:ind w:left="357"/>
        <w:jc w:val="both"/>
      </w:pPr>
      <w:r>
        <w:t>Определите:</w:t>
      </w:r>
    </w:p>
    <w:p w:rsidR="005D4B4E" w:rsidRDefault="00A63549" w:rsidP="00A63549">
      <w:pPr>
        <w:pStyle w:val="a5"/>
        <w:spacing w:after="0"/>
        <w:ind w:left="714"/>
        <w:jc w:val="both"/>
      </w:pPr>
      <w:r>
        <w:t>А)</w:t>
      </w:r>
      <w:r w:rsidR="005D4B4E">
        <w:t xml:space="preserve"> </w:t>
      </w:r>
      <w:r>
        <w:t>в</w:t>
      </w:r>
      <w:r w:rsidR="005D4B4E">
        <w:t>о сколько раз вес пер</w:t>
      </w:r>
      <w:r>
        <w:t>вого кубика больше веса второго;</w:t>
      </w:r>
    </w:p>
    <w:p w:rsidR="00A63549" w:rsidRDefault="00A63549" w:rsidP="00A63549">
      <w:pPr>
        <w:pStyle w:val="a5"/>
        <w:spacing w:after="0"/>
        <w:ind w:left="714"/>
        <w:jc w:val="both"/>
      </w:pPr>
      <w:r>
        <w:t>Б) во сколько раз различаются архимедовы силы при погружении кубиков в воду.</w:t>
      </w:r>
    </w:p>
    <w:p w:rsidR="003F7EBD" w:rsidRDefault="003F7EBD" w:rsidP="006B47FA">
      <w:pPr>
        <w:pStyle w:val="a5"/>
        <w:numPr>
          <w:ilvl w:val="0"/>
          <w:numId w:val="1"/>
        </w:numPr>
        <w:spacing w:after="0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5544820</wp:posOffset>
            </wp:positionH>
            <wp:positionV relativeFrom="paragraph">
              <wp:posOffset>220980</wp:posOffset>
            </wp:positionV>
            <wp:extent cx="1275080" cy="1089660"/>
            <wp:effectExtent l="19050" t="0" r="127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4657" t="9215" r="2065" b="293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80" cy="108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t>Сила тяги автомобиля равна 5 кН, сила сопротивления движения 1000 Н. Изобразите указанные силы в выбранном вами масштабе и найдите графически и аналитически равнодействующую этих сил.</w:t>
      </w:r>
    </w:p>
    <w:p w:rsidR="006B47FA" w:rsidRDefault="003F7EBD" w:rsidP="006B47FA">
      <w:pPr>
        <w:pStyle w:val="a5"/>
        <w:numPr>
          <w:ilvl w:val="0"/>
          <w:numId w:val="1"/>
        </w:numPr>
        <w:spacing w:after="0"/>
        <w:jc w:val="both"/>
        <w:rPr>
          <w:noProof/>
          <w:lang w:eastAsia="ru-RU"/>
        </w:rPr>
      </w:pPr>
      <w:r>
        <w:rPr>
          <w:noProof/>
          <w:lang w:eastAsia="ru-RU"/>
        </w:rPr>
        <w:t>*</w:t>
      </w:r>
      <w:r w:rsidR="006B47FA">
        <w:rPr>
          <w:noProof/>
          <w:lang w:eastAsia="ru-RU"/>
        </w:rPr>
        <w:t>Используя график зависимости коотдинаты от времени, сравните силу тяги и силу сопротивления движению поезда на каждом участке движения. Ответ обоснуйте.</w:t>
      </w:r>
    </w:p>
    <w:p w:rsidR="00352DD0" w:rsidRDefault="00352DD0" w:rsidP="00352DD0">
      <w:pPr>
        <w:pStyle w:val="a5"/>
        <w:numPr>
          <w:ilvl w:val="0"/>
          <w:numId w:val="1"/>
        </w:numPr>
        <w:spacing w:after="0"/>
        <w:ind w:left="714" w:hanging="357"/>
        <w:jc w:val="both"/>
      </w:pPr>
      <w:r>
        <w:t>*</w:t>
      </w:r>
    </w:p>
    <w:p w:rsidR="00352DD0" w:rsidRDefault="00352DD0" w:rsidP="00352DD0">
      <w:pPr>
        <w:spacing w:after="0"/>
        <w:ind w:firstLine="357"/>
        <w:jc w:val="both"/>
      </w:pPr>
      <w:r>
        <w:t xml:space="preserve">18 августа 1851 года император Николай </w:t>
      </w:r>
      <w:r w:rsidRPr="00352DD0">
        <w:rPr>
          <w:lang w:val="en-US"/>
        </w:rPr>
        <w:t>I</w:t>
      </w:r>
      <w:r>
        <w:t xml:space="preserve"> совершал первую поездку из Петербурга в Москву по железной дороге. Императорский поезд был готов к отправлению в 4 часа утра. Начальник строительства генерал </w:t>
      </w:r>
      <w:proofErr w:type="spellStart"/>
      <w:r>
        <w:t>Клейнмихель</w:t>
      </w:r>
      <w:proofErr w:type="spellEnd"/>
      <w:r>
        <w:t>, чтобы подчеркнуть особую торжественность события, приказал первую версту железнодорожного пути покрасить белой масляной краской. Это было красиво и подчёркивало то обстоятельство, что императорский поезд первым пройдёт по нетронутой белизне уходящих вдаль рельсов.</w:t>
      </w:r>
    </w:p>
    <w:p w:rsidR="00352DD0" w:rsidRDefault="00352DD0" w:rsidP="00352DD0">
      <w:pPr>
        <w:spacing w:after="0"/>
        <w:ind w:firstLine="284"/>
        <w:jc w:val="both"/>
      </w:pPr>
      <w:r>
        <w:t>Пароход (так тогда называли паровоз) беспомощно буксовал на месте. Жандармы, подобрав полы шинели, бежали эту первую версту перед поездом и посыпали песком покрашенные рельсы.</w:t>
      </w:r>
    </w:p>
    <w:p w:rsidR="00352DD0" w:rsidRDefault="00352DD0" w:rsidP="00352DD0">
      <w:pPr>
        <w:pStyle w:val="a5"/>
        <w:spacing w:after="0"/>
        <w:ind w:left="714"/>
        <w:jc w:val="both"/>
      </w:pPr>
    </w:p>
    <w:p w:rsidR="00352DD0" w:rsidRPr="00CC6904" w:rsidRDefault="00352DD0" w:rsidP="00352DD0">
      <w:pPr>
        <w:pStyle w:val="a5"/>
        <w:spacing w:after="0"/>
        <w:ind w:left="714"/>
        <w:jc w:val="both"/>
      </w:pPr>
      <w:r>
        <w:t>Что помешало движению императорского поезда?</w:t>
      </w:r>
    </w:p>
    <w:p w:rsidR="00352DD0" w:rsidRDefault="00352DD0" w:rsidP="005D4B4E">
      <w:pPr>
        <w:pStyle w:val="a5"/>
        <w:spacing w:after="0"/>
        <w:jc w:val="both"/>
        <w:rPr>
          <w:noProof/>
          <w:lang w:eastAsia="ru-RU"/>
        </w:rPr>
      </w:pPr>
    </w:p>
    <w:sectPr w:rsidR="00352DD0" w:rsidSect="00F7114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D517B"/>
    <w:multiLevelType w:val="hybridMultilevel"/>
    <w:tmpl w:val="C9DED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proofState w:spelling="clean" w:grammar="clean"/>
  <w:defaultTabStop w:val="708"/>
  <w:characterSpacingControl w:val="doNotCompress"/>
  <w:compat/>
  <w:rsids>
    <w:rsidRoot w:val="009171F9"/>
    <w:rsid w:val="001B6969"/>
    <w:rsid w:val="0025427F"/>
    <w:rsid w:val="002F33A6"/>
    <w:rsid w:val="00352DD0"/>
    <w:rsid w:val="003F7EBD"/>
    <w:rsid w:val="005029E2"/>
    <w:rsid w:val="005C721F"/>
    <w:rsid w:val="005D4B4E"/>
    <w:rsid w:val="006621A4"/>
    <w:rsid w:val="0069739C"/>
    <w:rsid w:val="006B47FA"/>
    <w:rsid w:val="006E22B8"/>
    <w:rsid w:val="00765046"/>
    <w:rsid w:val="007B20AF"/>
    <w:rsid w:val="0082165C"/>
    <w:rsid w:val="008D25DC"/>
    <w:rsid w:val="009171F9"/>
    <w:rsid w:val="009314E0"/>
    <w:rsid w:val="00A41401"/>
    <w:rsid w:val="00A63549"/>
    <w:rsid w:val="00A74EC8"/>
    <w:rsid w:val="00A77D38"/>
    <w:rsid w:val="00CC6904"/>
    <w:rsid w:val="00D45346"/>
    <w:rsid w:val="00D5347A"/>
    <w:rsid w:val="00DD4BE6"/>
    <w:rsid w:val="00E1561C"/>
    <w:rsid w:val="00E33CAE"/>
    <w:rsid w:val="00E4406F"/>
    <w:rsid w:val="00E44D87"/>
    <w:rsid w:val="00E57BD8"/>
    <w:rsid w:val="00E736F8"/>
    <w:rsid w:val="00EE6AF2"/>
    <w:rsid w:val="00F71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EC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414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E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19</cp:revision>
  <dcterms:created xsi:type="dcterms:W3CDTF">2015-02-10T17:17:00Z</dcterms:created>
  <dcterms:modified xsi:type="dcterms:W3CDTF">2015-02-12T17:09:00Z</dcterms:modified>
</cp:coreProperties>
</file>