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3" w:rsidRDefault="00280E34" w:rsidP="00F9352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Домашнее задание «</w:t>
      </w:r>
      <w:r w:rsidR="00F93523" w:rsidRPr="00167478">
        <w:rPr>
          <w:sz w:val="20"/>
          <w:szCs w:val="20"/>
        </w:rPr>
        <w:t xml:space="preserve">Электрические цепи. Сила тока. </w:t>
      </w:r>
      <w:r w:rsidR="00F93523">
        <w:rPr>
          <w:sz w:val="20"/>
          <w:szCs w:val="20"/>
        </w:rPr>
        <w:t>Н</w:t>
      </w:r>
      <w:r w:rsidR="00F93523" w:rsidRPr="00167478">
        <w:rPr>
          <w:sz w:val="20"/>
          <w:szCs w:val="20"/>
        </w:rPr>
        <w:t>апряжение</w:t>
      </w:r>
      <w:r>
        <w:rPr>
          <w:sz w:val="20"/>
          <w:szCs w:val="20"/>
        </w:rPr>
        <w:t>»</w:t>
      </w:r>
    </w:p>
    <w:p w:rsidR="00F93523" w:rsidRDefault="00F93523" w:rsidP="005A116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Нарисуйте схему соединения батарейки, двух лампочек и трёх ключей, при которой включение и выключение каждой лампочки производится «своим» ключом, а размыкание третьего ключа позволяет отключить обе лампочки.</w:t>
      </w:r>
    </w:p>
    <w:p w:rsidR="00F93523" w:rsidRDefault="00F93523" w:rsidP="005A116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Нарисуйте схему соединения батарейки, звонка и двух кнопок, позволяющую позвонить из двух разных мест.</w:t>
      </w:r>
    </w:p>
    <w:p w:rsidR="00F93523" w:rsidRDefault="00F93523" w:rsidP="005A116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В одном проводнике сила тока 5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а в другом 0,5 А. Найти отношение зарядов, проходящих через поперечное сечение этих проводников за 3 с и 2 мин соответственно</w:t>
      </w:r>
      <w:r w:rsidRPr="00F93523">
        <w:rPr>
          <w:sz w:val="20"/>
          <w:szCs w:val="20"/>
        </w:rPr>
        <w:t xml:space="preserve">. </w:t>
      </w:r>
    </w:p>
    <w:p w:rsidR="00F93523" w:rsidRDefault="00F93523" w:rsidP="005A116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Какой заряд прошёл через проводник, если при перемещении этого заряда электрическое поле совершило работу 0,27 МДж. Напряжение на концах проводника 1,5 кВ.</w:t>
      </w:r>
    </w:p>
    <w:p w:rsidR="00F93523" w:rsidRDefault="00F93523" w:rsidP="005A116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Почему в дистиллированной </w:t>
      </w:r>
      <w:r w:rsidR="005A1162">
        <w:rPr>
          <w:sz w:val="20"/>
          <w:szCs w:val="20"/>
        </w:rPr>
        <w:t xml:space="preserve">воде и серной кислоте, </w:t>
      </w:r>
      <w:proofErr w:type="gramStart"/>
      <w:r w:rsidR="005A1162">
        <w:rPr>
          <w:sz w:val="20"/>
          <w:szCs w:val="20"/>
        </w:rPr>
        <w:t>взятых</w:t>
      </w:r>
      <w:proofErr w:type="gramEnd"/>
      <w:r w:rsidR="005A1162">
        <w:rPr>
          <w:sz w:val="20"/>
          <w:szCs w:val="20"/>
        </w:rPr>
        <w:t xml:space="preserve"> отдельно, электрический ток не проходит, а в водном растворе серной кислоты возможно прохождение тока? О каком действии тока идёт речь в этой задаче? Ответ обоснуйте.</w:t>
      </w:r>
    </w:p>
    <w:sectPr w:rsidR="00F93523" w:rsidSect="00F9352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3EC5"/>
    <w:multiLevelType w:val="hybridMultilevel"/>
    <w:tmpl w:val="8EDAB348"/>
    <w:lvl w:ilvl="0" w:tplc="C80879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3523"/>
    <w:rsid w:val="00280E34"/>
    <w:rsid w:val="005A1162"/>
    <w:rsid w:val="00E05158"/>
    <w:rsid w:val="00F9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2014-02-09T14:03:00Z</dcterms:created>
  <dcterms:modified xsi:type="dcterms:W3CDTF">2014-02-09T14:17:00Z</dcterms:modified>
</cp:coreProperties>
</file>