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F22" w:rsidRDefault="00BE0F22" w:rsidP="00270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М</w:t>
      </w:r>
      <w:r w:rsidR="0044340D">
        <w:rPr>
          <w:rFonts w:ascii="Times New Roman CYR" w:hAnsi="Times New Roman CYR" w:cs="Times New Roman CYR"/>
          <w:sz w:val="28"/>
          <w:szCs w:val="28"/>
        </w:rPr>
        <w:t>Б</w:t>
      </w:r>
      <w:r>
        <w:rPr>
          <w:rFonts w:ascii="Times New Roman CYR" w:hAnsi="Times New Roman CYR" w:cs="Times New Roman CYR"/>
          <w:sz w:val="28"/>
          <w:szCs w:val="28"/>
        </w:rPr>
        <w:t>ОУ «Сергиево-Посадская гимназия</w:t>
      </w:r>
      <w:r w:rsidR="0044340D">
        <w:rPr>
          <w:rFonts w:ascii="Times New Roman CYR" w:hAnsi="Times New Roman CYR" w:cs="Times New Roman CYR"/>
          <w:sz w:val="28"/>
          <w:szCs w:val="28"/>
        </w:rPr>
        <w:t xml:space="preserve"> имени И.Б.Ольбинского</w:t>
      </w:r>
      <w:r>
        <w:rPr>
          <w:rFonts w:ascii="Times New Roman CYR" w:hAnsi="Times New Roman CYR" w:cs="Times New Roman CYR"/>
          <w:sz w:val="28"/>
          <w:szCs w:val="28"/>
        </w:rPr>
        <w:t>»</w:t>
      </w:r>
    </w:p>
    <w:p w:rsidR="00BE0F22" w:rsidRDefault="00BE0F22" w:rsidP="00270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BE0F22" w:rsidRDefault="00BE0F22" w:rsidP="00270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BE0F22" w:rsidRDefault="00BE0F22" w:rsidP="00270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BE0F22" w:rsidRDefault="00BE0F22" w:rsidP="00270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BE0F22" w:rsidRDefault="00BE0F22" w:rsidP="00270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BE0F22" w:rsidRDefault="00BE0F22" w:rsidP="00270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BE0F22" w:rsidRDefault="00BE0F22" w:rsidP="00270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 xml:space="preserve">Фадеева Ольга </w:t>
      </w:r>
    </w:p>
    <w:p w:rsidR="00BE0F22" w:rsidRDefault="00BE0F22" w:rsidP="00270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7 "Б"</w:t>
      </w:r>
      <w:r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t>класс</w:t>
      </w:r>
    </w:p>
    <w:p w:rsidR="00BE0F22" w:rsidRDefault="00BE0F22" w:rsidP="00270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</w:pPr>
    </w:p>
    <w:p w:rsidR="00BE0F22" w:rsidRDefault="00BE0F22" w:rsidP="00270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</w:pPr>
    </w:p>
    <w:p w:rsidR="00BE0F22" w:rsidRPr="00A565B4" w:rsidRDefault="003630A3" w:rsidP="00270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65B4">
        <w:rPr>
          <w:rFonts w:ascii="Times New Roman CYR" w:hAnsi="Times New Roman CYR" w:cs="Times New Roman CYR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Професси</w:t>
      </w:r>
      <w:r w:rsidR="002D200B" w:rsidRPr="00A565B4">
        <w:rPr>
          <w:rFonts w:ascii="Times New Roman CYR" w:hAnsi="Times New Roman CYR" w:cs="Times New Roman CYR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 будущего:</w:t>
      </w:r>
    </w:p>
    <w:p w:rsidR="003630A3" w:rsidRPr="00A565B4" w:rsidRDefault="002D200B" w:rsidP="00270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65B4">
        <w:rPr>
          <w:rFonts w:ascii="Times New Roman CYR" w:hAnsi="Times New Roman CYR" w:cs="Times New Roman CYR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врач – трансплантолог</w:t>
      </w:r>
    </w:p>
    <w:p w:rsidR="00BE0F22" w:rsidRDefault="00BE0F22" w:rsidP="002708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0F22" w:rsidRDefault="00BE0F22" w:rsidP="00270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  <w:t>самостоятельная творческая работа по психологии</w:t>
      </w:r>
    </w:p>
    <w:p w:rsidR="00BE0F22" w:rsidRDefault="00BE0F22" w:rsidP="00270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E0F22" w:rsidRDefault="00BE0F22" w:rsidP="002708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0F22" w:rsidRDefault="00BE0F22" w:rsidP="002708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0F22" w:rsidRDefault="00BE0F22" w:rsidP="002708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0F22" w:rsidRDefault="00BE0F22" w:rsidP="002708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0F22" w:rsidRDefault="00BE0F22" w:rsidP="002708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0F22" w:rsidRDefault="00BE0F22" w:rsidP="002708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0F22" w:rsidRDefault="00BE0F22" w:rsidP="002708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0F22" w:rsidRDefault="00BE0F22" w:rsidP="002708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Руководитель:</w:t>
      </w:r>
    </w:p>
    <w:p w:rsidR="00BE0F22" w:rsidRDefault="00BE0F22" w:rsidP="002708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психолог гимназии </w:t>
      </w:r>
    </w:p>
    <w:p w:rsidR="00BE0F22" w:rsidRDefault="00BE0F22" w:rsidP="002708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Филимонова О.Г.</w:t>
      </w:r>
    </w:p>
    <w:p w:rsidR="00BE0F22" w:rsidRDefault="00BE0F22" w:rsidP="002708F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BE0F22" w:rsidRDefault="00BE0F22" w:rsidP="002708F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BE0F22" w:rsidRDefault="00BE0F22" w:rsidP="002708F7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BE0F22" w:rsidRDefault="00BE0F22" w:rsidP="002D200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Сергиев Посад</w:t>
      </w:r>
    </w:p>
    <w:p w:rsidR="00BE0F22" w:rsidRDefault="00BE0F22" w:rsidP="002D200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201</w:t>
      </w:r>
      <w:r w:rsidR="003606F1">
        <w:rPr>
          <w:rFonts w:ascii="Times New Roman CYR" w:hAnsi="Times New Roman CYR" w:cs="Times New Roman CYR"/>
          <w:b/>
          <w:bCs/>
          <w:sz w:val="32"/>
          <w:szCs w:val="32"/>
        </w:rPr>
        <w:t>3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-201</w:t>
      </w:r>
      <w:r w:rsidR="003606F1">
        <w:rPr>
          <w:rFonts w:ascii="Times New Roman CYR" w:hAnsi="Times New Roman CYR" w:cs="Times New Roman CYR"/>
          <w:b/>
          <w:bCs/>
          <w:sz w:val="32"/>
          <w:szCs w:val="32"/>
        </w:rPr>
        <w:t>4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гг.</w:t>
      </w:r>
    </w:p>
    <w:p w:rsidR="002708F7" w:rsidRDefault="002708F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3606F1" w:rsidRDefault="003606F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BE0F22" w:rsidRDefault="00BE0F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lastRenderedPageBreak/>
        <w:t>ОГЛАВЛЕНИЕ</w:t>
      </w:r>
    </w:p>
    <w:p w:rsidR="00BE0F22" w:rsidRDefault="00BE0F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BE0F22" w:rsidRDefault="00BE0F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BE0F22" w:rsidRDefault="00BE0F22">
      <w:pPr>
        <w:widowControl w:val="0"/>
        <w:tabs>
          <w:tab w:val="left" w:pos="4828"/>
          <w:tab w:val="left" w:pos="5112"/>
          <w:tab w:val="left" w:pos="6248"/>
          <w:tab w:val="left" w:pos="6816"/>
          <w:tab w:val="left" w:pos="7384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ВВЕДЕНИЕ</w:t>
      </w:r>
    </w:p>
    <w:p w:rsidR="00BE0F22" w:rsidRDefault="00BE0F22">
      <w:pPr>
        <w:widowControl w:val="0"/>
        <w:shd w:val="clear" w:color="auto" w:fill="FFFFFF"/>
        <w:tabs>
          <w:tab w:val="left" w:pos="4828"/>
          <w:tab w:val="left" w:pos="5112"/>
          <w:tab w:val="left" w:pos="6248"/>
          <w:tab w:val="left" w:pos="73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Определение и классификация профессий</w:t>
      </w:r>
    </w:p>
    <w:p w:rsidR="00BE0F22" w:rsidRDefault="00BE0F22">
      <w:pPr>
        <w:widowControl w:val="0"/>
        <w:shd w:val="clear" w:color="auto" w:fill="FFFFFF"/>
        <w:tabs>
          <w:tab w:val="left" w:pos="4828"/>
          <w:tab w:val="left" w:pos="5112"/>
          <w:tab w:val="left" w:pos="6248"/>
          <w:tab w:val="left" w:pos="73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Профессии будущего </w:t>
      </w:r>
      <w:r w:rsidR="000C6458">
        <w:rPr>
          <w:rFonts w:ascii="Times New Roman CYR" w:hAnsi="Times New Roman CYR" w:cs="Times New Roman CYR"/>
          <w:sz w:val="32"/>
          <w:szCs w:val="32"/>
        </w:rPr>
        <w:t>в медицине</w:t>
      </w:r>
    </w:p>
    <w:p w:rsidR="00BE0F22" w:rsidRDefault="00BE0F22">
      <w:pPr>
        <w:widowControl w:val="0"/>
        <w:shd w:val="clear" w:color="auto" w:fill="FFFFFF"/>
        <w:tabs>
          <w:tab w:val="left" w:pos="4828"/>
          <w:tab w:val="left" w:pos="5112"/>
          <w:tab w:val="left" w:pos="6248"/>
          <w:tab w:val="left" w:pos="7384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-хирургия сердца</w:t>
      </w:r>
    </w:p>
    <w:p w:rsidR="00BE0F22" w:rsidRDefault="00F61A05">
      <w:pPr>
        <w:widowControl w:val="0"/>
        <w:shd w:val="clear" w:color="auto" w:fill="FFFFFF"/>
        <w:tabs>
          <w:tab w:val="left" w:pos="4828"/>
          <w:tab w:val="left" w:pos="5112"/>
          <w:tab w:val="left" w:pos="6248"/>
          <w:tab w:val="left" w:pos="7384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-хиру</w:t>
      </w:r>
      <w:r w:rsidR="00BE0F22">
        <w:rPr>
          <w:rFonts w:ascii="Times New Roman CYR" w:hAnsi="Times New Roman CYR" w:cs="Times New Roman CYR"/>
          <w:i/>
          <w:iCs/>
          <w:sz w:val="28"/>
          <w:szCs w:val="28"/>
        </w:rPr>
        <w:t>ргия почек и печени</w:t>
      </w:r>
    </w:p>
    <w:p w:rsidR="000C6458" w:rsidRDefault="00BE0F22" w:rsidP="000C6458">
      <w:pPr>
        <w:widowControl w:val="0"/>
        <w:shd w:val="clear" w:color="auto" w:fill="FFFFFF"/>
        <w:tabs>
          <w:tab w:val="left" w:pos="4828"/>
          <w:tab w:val="left" w:pos="5112"/>
          <w:tab w:val="left" w:pos="6248"/>
          <w:tab w:val="left" w:pos="7384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-искусственные органы</w:t>
      </w:r>
    </w:p>
    <w:p w:rsidR="009F7D7C" w:rsidRPr="009F7D7C" w:rsidRDefault="009F7D7C" w:rsidP="009F7D7C">
      <w:pPr>
        <w:widowControl w:val="0"/>
        <w:shd w:val="clear" w:color="auto" w:fill="FFFFFF"/>
        <w:tabs>
          <w:tab w:val="left" w:pos="4828"/>
          <w:tab w:val="left" w:pos="5112"/>
          <w:tab w:val="left" w:pos="6248"/>
          <w:tab w:val="left" w:pos="73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32"/>
          <w:szCs w:val="32"/>
        </w:rPr>
      </w:pPr>
      <w:r w:rsidRPr="009F7D7C">
        <w:rPr>
          <w:rFonts w:ascii="Times New Roman CYR" w:hAnsi="Times New Roman CYR" w:cs="Times New Roman CYR"/>
          <w:bCs/>
          <w:sz w:val="32"/>
          <w:szCs w:val="32"/>
        </w:rPr>
        <w:t>Возникновение профессии врача-трансплантолога</w:t>
      </w:r>
      <w:r w:rsidRPr="009F7D7C">
        <w:rPr>
          <w:rFonts w:ascii="Times New Roman CYR" w:hAnsi="Times New Roman CYR" w:cs="Times New Roman CYR"/>
          <w:sz w:val="32"/>
          <w:szCs w:val="32"/>
        </w:rPr>
        <w:t xml:space="preserve"> </w:t>
      </w:r>
    </w:p>
    <w:p w:rsidR="000C6458" w:rsidRPr="000C6458" w:rsidRDefault="000C6458" w:rsidP="000C6458">
      <w:pPr>
        <w:widowControl w:val="0"/>
        <w:shd w:val="clear" w:color="auto" w:fill="FFFFFF"/>
        <w:tabs>
          <w:tab w:val="left" w:pos="4828"/>
          <w:tab w:val="left" w:pos="5112"/>
          <w:tab w:val="left" w:pos="6248"/>
          <w:tab w:val="left" w:pos="73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0C6458">
        <w:rPr>
          <w:rFonts w:ascii="Times New Roman CYR" w:hAnsi="Times New Roman CYR" w:cs="Times New Roman CYR"/>
          <w:sz w:val="32"/>
          <w:szCs w:val="32"/>
        </w:rPr>
        <w:t>Требования к человеку, выбирающему профессию медицинского работника</w:t>
      </w:r>
    </w:p>
    <w:p w:rsidR="000C6458" w:rsidRPr="000C6458" w:rsidRDefault="000C6458" w:rsidP="000C6458">
      <w:pPr>
        <w:widowControl w:val="0"/>
        <w:shd w:val="clear" w:color="auto" w:fill="FFFFFF"/>
        <w:tabs>
          <w:tab w:val="left" w:pos="4828"/>
          <w:tab w:val="left" w:pos="5112"/>
          <w:tab w:val="left" w:pos="6248"/>
          <w:tab w:val="left" w:pos="73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32"/>
          <w:szCs w:val="32"/>
        </w:rPr>
      </w:pPr>
      <w:r w:rsidRPr="000C6458">
        <w:rPr>
          <w:rFonts w:ascii="Times New Roman CYR" w:hAnsi="Times New Roman CYR" w:cs="Times New Roman CYR"/>
          <w:sz w:val="32"/>
          <w:szCs w:val="32"/>
        </w:rPr>
        <w:t>Трудности, ограничения и противопоказания</w:t>
      </w:r>
    </w:p>
    <w:p w:rsidR="00BE0F22" w:rsidRDefault="00BE0F22">
      <w:pPr>
        <w:widowControl w:val="0"/>
        <w:shd w:val="clear" w:color="auto" w:fill="FFFFFF"/>
        <w:tabs>
          <w:tab w:val="left" w:pos="4828"/>
          <w:tab w:val="left" w:pos="624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ЗАКЛЮЧЕНИЕ</w:t>
      </w:r>
    </w:p>
    <w:p w:rsidR="00BE0F22" w:rsidRDefault="00BE0F22">
      <w:pPr>
        <w:widowControl w:val="0"/>
        <w:shd w:val="clear" w:color="auto" w:fill="FFFFFF"/>
        <w:tabs>
          <w:tab w:val="left" w:pos="4828"/>
          <w:tab w:val="left" w:pos="624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Выводы и рекомендации</w:t>
      </w:r>
    </w:p>
    <w:p w:rsidR="00BE0F22" w:rsidRDefault="00BE0F22">
      <w:pPr>
        <w:widowControl w:val="0"/>
        <w:shd w:val="clear" w:color="auto" w:fill="FFFFFF"/>
        <w:tabs>
          <w:tab w:val="left" w:pos="4828"/>
          <w:tab w:val="left" w:pos="6248"/>
          <w:tab w:val="left" w:pos="73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Список литературы</w:t>
      </w:r>
    </w:p>
    <w:p w:rsidR="00BE0F22" w:rsidRDefault="00BE0F22">
      <w:pPr>
        <w:widowControl w:val="0"/>
        <w:shd w:val="clear" w:color="auto" w:fill="FFFFFF"/>
        <w:tabs>
          <w:tab w:val="left" w:pos="4828"/>
          <w:tab w:val="left" w:pos="6248"/>
          <w:tab w:val="left" w:pos="73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BE0F22" w:rsidRDefault="00BE0F22">
      <w:pPr>
        <w:widowControl w:val="0"/>
        <w:shd w:val="clear" w:color="auto" w:fill="FFFFFF"/>
        <w:tabs>
          <w:tab w:val="left" w:pos="4828"/>
          <w:tab w:val="left" w:pos="6248"/>
          <w:tab w:val="left" w:pos="73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BE0F22" w:rsidRDefault="00BE0F22">
      <w:pPr>
        <w:widowControl w:val="0"/>
        <w:shd w:val="clear" w:color="auto" w:fill="FFFFFF"/>
        <w:tabs>
          <w:tab w:val="left" w:pos="4828"/>
          <w:tab w:val="left" w:pos="6248"/>
          <w:tab w:val="left" w:pos="73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BE0F22" w:rsidRDefault="00BE0F22" w:rsidP="002708F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BE0F22" w:rsidRDefault="002708F7" w:rsidP="002708F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br w:type="page"/>
      </w:r>
      <w:r w:rsidR="00BE0F22">
        <w:rPr>
          <w:rFonts w:ascii="Times New Roman CYR" w:hAnsi="Times New Roman CYR" w:cs="Times New Roman CYR"/>
          <w:b/>
          <w:bCs/>
          <w:sz w:val="32"/>
          <w:szCs w:val="32"/>
        </w:rPr>
        <w:lastRenderedPageBreak/>
        <w:t>Введение</w:t>
      </w:r>
    </w:p>
    <w:p w:rsidR="00172535" w:rsidRDefault="00172535" w:rsidP="002708F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BE0F22" w:rsidRDefault="00BE0F22" w:rsidP="002708F7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Преступая к работе </w:t>
      </w:r>
      <w:r w:rsidR="003630A3" w:rsidRPr="003630A3">
        <w:rPr>
          <w:rFonts w:ascii="Times New Roman CYR" w:hAnsi="Times New Roman CYR" w:cs="Times New Roman CYR"/>
          <w:sz w:val="28"/>
          <w:szCs w:val="28"/>
        </w:rPr>
        <w:t>по изучению</w:t>
      </w:r>
      <w:r w:rsidR="003630A3">
        <w:rPr>
          <w:rFonts w:ascii="Times New Roman CYR" w:hAnsi="Times New Roman CYR" w:cs="Times New Roman CYR"/>
          <w:color w:val="548DD4" w:themeColor="text2" w:themeTint="9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</w:t>
      </w:r>
      <w:r w:rsidR="003606F1">
        <w:rPr>
          <w:rFonts w:ascii="Times New Roman CYR" w:hAnsi="Times New Roman CYR" w:cs="Times New Roman CYR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 xml:space="preserve"> будущего</w:t>
      </w:r>
      <w:r w:rsidR="003630A3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мы должны четко себе представить</w:t>
      </w:r>
      <w:r w:rsidR="002708F7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в какой стране живем и в какое время. Это очень важный аргумент, от которого зависит очень многое. За последние двадцать лет в нашей стране многие профес</w:t>
      </w:r>
      <w:r w:rsidR="002708F7"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ии стали невостребованными и не</w:t>
      </w:r>
      <w:r w:rsidR="002708F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престижными. Но ряд профессий, которые были, есть и будут, очень нужны обществу в целом и каждому из нас в частности. Это профессии врачей, учителей, воспитателей, военных. Крепкое и здоровое общество и государство не мо</w:t>
      </w:r>
      <w:r w:rsidR="002708F7">
        <w:rPr>
          <w:rFonts w:ascii="Times New Roman CYR" w:hAnsi="Times New Roman CYR" w:cs="Times New Roman CYR"/>
          <w:sz w:val="28"/>
          <w:szCs w:val="28"/>
        </w:rPr>
        <w:t>гу</w:t>
      </w:r>
      <w:r>
        <w:rPr>
          <w:rFonts w:ascii="Times New Roman CYR" w:hAnsi="Times New Roman CYR" w:cs="Times New Roman CYR"/>
          <w:sz w:val="28"/>
          <w:szCs w:val="28"/>
        </w:rPr>
        <w:t>т быть сильным</w:t>
      </w:r>
      <w:r w:rsidR="002708F7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и самозащищенным</w:t>
      </w:r>
      <w:r w:rsidR="002708F7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без крепкого и здорового поколения людей. Здоровое общество должно питаться здоровой пищей, д</w:t>
      </w:r>
      <w:r w:rsidR="002708F7"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>шать чистым воздухом и пить чистую воду. По результатам</w:t>
      </w:r>
      <w:r w:rsidR="002708F7">
        <w:rPr>
          <w:rFonts w:ascii="Times New Roman CYR" w:hAnsi="Times New Roman CYR" w:cs="Times New Roman CYR"/>
          <w:sz w:val="28"/>
          <w:szCs w:val="28"/>
        </w:rPr>
        <w:t xml:space="preserve"> исследований,</w:t>
      </w:r>
      <w:r>
        <w:rPr>
          <w:rFonts w:ascii="Times New Roman CYR" w:hAnsi="Times New Roman CYR" w:cs="Times New Roman CYR"/>
          <w:sz w:val="28"/>
          <w:szCs w:val="28"/>
        </w:rPr>
        <w:t xml:space="preserve"> проводимым Минздравом</w:t>
      </w:r>
      <w:r w:rsidR="002708F7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около 20% населения нашей страны болеют тяжелыми заболеваниями и около 10 - 12% ждут операций по пересадке внутренних органов. Это результат некачественной еды и экологии в целом. Помочь этим людям избавит</w:t>
      </w:r>
      <w:r w:rsidR="002708F7"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ся от недуга удастся врачам - трансплантологам. За э</w:t>
      </w:r>
      <w:r w:rsidR="002708F7">
        <w:rPr>
          <w:rFonts w:ascii="Times New Roman CYR" w:hAnsi="Times New Roman CYR" w:cs="Times New Roman CYR"/>
          <w:sz w:val="28"/>
          <w:szCs w:val="28"/>
        </w:rPr>
        <w:t>той профессией должно быть буду</w:t>
      </w:r>
      <w:r>
        <w:rPr>
          <w:rFonts w:ascii="Times New Roman CYR" w:hAnsi="Times New Roman CYR" w:cs="Times New Roman CYR"/>
          <w:sz w:val="28"/>
          <w:szCs w:val="28"/>
        </w:rPr>
        <w:t>щее</w:t>
      </w:r>
      <w:r w:rsidR="002708F7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и ее</w:t>
      </w:r>
      <w:r w:rsidR="002708F7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несомненно</w:t>
      </w:r>
      <w:r w:rsidR="002708F7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внесут в номенклатуру</w:t>
      </w:r>
      <w:r>
        <w:rPr>
          <w:rFonts w:ascii="Times New Roman CYR" w:hAnsi="Times New Roman CYR" w:cs="Times New Roman CYR"/>
          <w:color w:val="00FF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врачебных профессий.</w:t>
      </w:r>
    </w:p>
    <w:p w:rsidR="00BE0F22" w:rsidRDefault="00BE0F22" w:rsidP="002708F7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Начиная работать</w:t>
      </w:r>
      <w:r w:rsidR="002708F7">
        <w:rPr>
          <w:rFonts w:ascii="Times New Roman CYR" w:hAnsi="Times New Roman CYR" w:cs="Times New Roman CYR"/>
          <w:sz w:val="28"/>
          <w:szCs w:val="28"/>
        </w:rPr>
        <w:t xml:space="preserve"> над темой «Профессии будущего»</w:t>
      </w:r>
      <w:r>
        <w:rPr>
          <w:rFonts w:ascii="Times New Roman CYR" w:hAnsi="Times New Roman CYR" w:cs="Times New Roman CYR"/>
          <w:sz w:val="28"/>
          <w:szCs w:val="28"/>
        </w:rPr>
        <w:t>, как я думаю</w:t>
      </w:r>
      <w:r w:rsidR="002708F7">
        <w:rPr>
          <w:rFonts w:ascii="Times New Roman CYR" w:hAnsi="Times New Roman CYR" w:cs="Times New Roman CYR"/>
          <w:sz w:val="28"/>
          <w:szCs w:val="28"/>
        </w:rPr>
        <w:t>, важной  не только для сегодняшнего дня, но и в</w:t>
      </w:r>
      <w:r>
        <w:rPr>
          <w:rFonts w:ascii="Times New Roman CYR" w:hAnsi="Times New Roman CYR" w:cs="Times New Roman CYR"/>
          <w:sz w:val="28"/>
          <w:szCs w:val="28"/>
        </w:rPr>
        <w:t xml:space="preserve"> будущем, я ориентировалась именно на медицинскую тематику. Мы уже не мален</w:t>
      </w:r>
      <w:r w:rsidR="002708F7">
        <w:rPr>
          <w:rFonts w:ascii="Times New Roman CYR" w:hAnsi="Times New Roman CYR" w:cs="Times New Roman CYR"/>
          <w:sz w:val="28"/>
          <w:szCs w:val="28"/>
        </w:rPr>
        <w:t>ькие и должны задуматься о буду</w:t>
      </w:r>
      <w:r>
        <w:rPr>
          <w:rFonts w:ascii="Times New Roman CYR" w:hAnsi="Times New Roman CYR" w:cs="Times New Roman CYR"/>
          <w:sz w:val="28"/>
          <w:szCs w:val="28"/>
        </w:rPr>
        <w:t>щем сегодня. Профессия должна быть нужная и полезная людям, должна приносить удовлетворение и интерес к работе, должна соответствовать индивидуальным способностям, возможностям, склонностям в характере и темпераменте, ну и естественно материально обеспеченной.</w:t>
      </w:r>
    </w:p>
    <w:p w:rsidR="00BE0F22" w:rsidRDefault="00BE0F22" w:rsidP="002708F7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Если нескольким гимназистам эта работа поможет определиться в выборе желаемой профессии, то это </w:t>
      </w:r>
      <w:r w:rsidR="002708F7">
        <w:rPr>
          <w:rFonts w:ascii="Times New Roman CYR" w:hAnsi="Times New Roman CYR" w:cs="Times New Roman CYR"/>
          <w:color w:val="000000"/>
          <w:sz w:val="28"/>
          <w:szCs w:val="28"/>
        </w:rPr>
        <w:t xml:space="preserve">будет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большой успех. Самая разнообразная информация о профессиях, которую можно получить из </w:t>
      </w:r>
      <w:r w:rsidR="002708F7">
        <w:rPr>
          <w:rFonts w:ascii="Times New Roman CYR" w:hAnsi="Times New Roman CYR" w:cs="Times New Roman CYR"/>
          <w:color w:val="000000"/>
          <w:sz w:val="28"/>
          <w:szCs w:val="28"/>
        </w:rPr>
        <w:t xml:space="preserve">различных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источников, на встречах с разными интересными людьми, из документальных фильмов, из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бесед с родственниками, играет большую роль в самоопределении.</w:t>
      </w:r>
      <w:r w:rsidR="003249C8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Поэтому молодым людям склонным в оказании духовной и медицинской помощи больным, есть возможность проанализировать и принять правильное решение по выбору профессии.</w:t>
      </w:r>
    </w:p>
    <w:p w:rsidR="00BE0F22" w:rsidRDefault="003606F1" w:rsidP="002708F7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BE0F22">
        <w:rPr>
          <w:rFonts w:ascii="Times New Roman CYR" w:hAnsi="Times New Roman CYR" w:cs="Times New Roman CYR"/>
          <w:sz w:val="28"/>
          <w:szCs w:val="28"/>
        </w:rPr>
        <w:t>рофессия трансплантология, хотя официально не зарегистрирована, начинает делать первые удачные шаги. Хотя послеоперационная летальность - 2%, пятилетняя выживаемость уже превышает - 90%. И это не смотря на то, что многие биохимические процессы не</w:t>
      </w:r>
      <w:r w:rsidR="002708F7">
        <w:rPr>
          <w:rFonts w:ascii="Times New Roman CYR" w:hAnsi="Times New Roman CYR" w:cs="Times New Roman CYR"/>
          <w:sz w:val="28"/>
          <w:szCs w:val="28"/>
        </w:rPr>
        <w:t>достаточно</w:t>
      </w:r>
      <w:r w:rsidR="00BE0F22">
        <w:rPr>
          <w:rFonts w:ascii="Times New Roman CYR" w:hAnsi="Times New Roman CYR" w:cs="Times New Roman CYR"/>
          <w:sz w:val="28"/>
          <w:szCs w:val="28"/>
        </w:rPr>
        <w:t xml:space="preserve"> изучены. Четко не отработана система донорства органов. Не изучены и не </w:t>
      </w:r>
      <w:r w:rsidR="002708F7">
        <w:rPr>
          <w:rFonts w:ascii="Times New Roman CYR" w:hAnsi="Times New Roman CYR" w:cs="Times New Roman CYR"/>
          <w:sz w:val="28"/>
          <w:szCs w:val="28"/>
        </w:rPr>
        <w:t>а</w:t>
      </w:r>
      <w:r w:rsidR="00BE0F22">
        <w:rPr>
          <w:rFonts w:ascii="Times New Roman CYR" w:hAnsi="Times New Roman CYR" w:cs="Times New Roman CYR"/>
          <w:sz w:val="28"/>
          <w:szCs w:val="28"/>
        </w:rPr>
        <w:t>проб</w:t>
      </w:r>
      <w:r w:rsidR="002708F7">
        <w:rPr>
          <w:rFonts w:ascii="Times New Roman CYR" w:hAnsi="Times New Roman CYR" w:cs="Times New Roman CYR"/>
          <w:sz w:val="28"/>
          <w:szCs w:val="28"/>
        </w:rPr>
        <w:t xml:space="preserve">ированы </w:t>
      </w:r>
      <w:r w:rsidR="00BE0F22">
        <w:rPr>
          <w:rFonts w:ascii="Times New Roman CYR" w:hAnsi="Times New Roman CYR" w:cs="Times New Roman CYR"/>
          <w:sz w:val="28"/>
          <w:szCs w:val="28"/>
        </w:rPr>
        <w:t>методики выявления больных, нуждающихся в пересадках на ранних стадиях и в любых больницах.</w:t>
      </w:r>
    </w:p>
    <w:p w:rsidR="00BE0F22" w:rsidRDefault="00BE0F22" w:rsidP="002708F7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Я думаю, что эта самостоятельная работа поможет молоды</w:t>
      </w:r>
      <w:r w:rsidR="002708F7"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 xml:space="preserve"> люд</w:t>
      </w:r>
      <w:r w:rsidR="002708F7">
        <w:rPr>
          <w:rFonts w:ascii="Times New Roman CYR" w:hAnsi="Times New Roman CYR" w:cs="Times New Roman CYR"/>
          <w:sz w:val="28"/>
          <w:szCs w:val="28"/>
        </w:rPr>
        <w:t>ям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708F7">
        <w:rPr>
          <w:rFonts w:ascii="Times New Roman CYR" w:hAnsi="Times New Roman CYR" w:cs="Times New Roman CYR"/>
          <w:sz w:val="28"/>
          <w:szCs w:val="28"/>
        </w:rPr>
        <w:t xml:space="preserve">задуматься </w:t>
      </w:r>
      <w:r>
        <w:rPr>
          <w:rFonts w:ascii="Times New Roman CYR" w:hAnsi="Times New Roman CYR" w:cs="Times New Roman CYR"/>
          <w:sz w:val="28"/>
          <w:szCs w:val="28"/>
        </w:rPr>
        <w:t>о том, что будет</w:t>
      </w:r>
      <w:r w:rsidR="002708F7">
        <w:rPr>
          <w:rFonts w:ascii="Times New Roman CYR" w:hAnsi="Times New Roman CYR" w:cs="Times New Roman CYR"/>
          <w:sz w:val="28"/>
          <w:szCs w:val="28"/>
        </w:rPr>
        <w:t xml:space="preserve"> востребовано в будущем,</w:t>
      </w:r>
      <w:r>
        <w:rPr>
          <w:rFonts w:ascii="Times New Roman CYR" w:hAnsi="Times New Roman CYR" w:cs="Times New Roman CYR"/>
          <w:sz w:val="28"/>
          <w:szCs w:val="28"/>
        </w:rPr>
        <w:t xml:space="preserve"> осознать собственные желания, возможности и ожидания, потому что если они хотят чего</w:t>
      </w:r>
      <w:r w:rsidR="002708F7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то в жизни добиться, то для этого надо хорошо учиться и немало потрудиться. В этом деле очень важно уметь ставить перед собой цель, чтобы было понятно, в каком из направлений двигаться. У молодых людей всегда найдется ответ на вопросы о том, в каких домашних условиях и где они хотели бы жить и работать: в сельской местности или городе со всеми удобствами, имеющимися там. Но не все заостряют свое внимание на этом моменте, в то время как будущая профессия напрямую связана с образом жизни этого молодого человека. Если молодые люди выбирают для себя передовую профессию, связанную с техническими достижениями и разработками в науке, то им жить, учиться и профессионально развиваться можно только в городах. И то в крупных городах, где есть возможность поступить в любые интересующие их учебные заведения. А после их окончания найти свойственную работу рядом с домом. В сельской местности, в деревнях и посёлках, где большинство домов стоят заброшенные и остались жить только люди пожилого возраста, работы практически нет никакой. Здесь люди живут без каких либо перемен в лучшую сторону. Кроме работы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тракториста, полевых рабочих и редко где животноводов, других профессий нет. Поэтому при выборе профессии необходимо представлять и свое будущее в этой жизни. </w:t>
      </w:r>
    </w:p>
    <w:p w:rsidR="00BE0F22" w:rsidRDefault="00BE0F22" w:rsidP="00BE0F22">
      <w:pPr>
        <w:widowControl w:val="0"/>
        <w:shd w:val="clear" w:color="auto" w:fill="FFFFFF"/>
        <w:tabs>
          <w:tab w:val="left" w:pos="6248"/>
          <w:tab w:val="left" w:pos="6390"/>
          <w:tab w:val="left" w:pos="7384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Правильный выбор профессии является одним из главных решений в жизни человека. Вопрос этот очень важен для всех, поскольку от его окончательного решения зависит будущее не только молодых людей, но и будущее нашего общества и государства. И поэтому встречаются люди, которые, не найдя себя в выбранной профессии, поступают в другие учебные заведения или просто работают без желания и стремления. Родители молодых людей, дедушки и бабушки, которые выросли в советской стране, сами не до конца приспособились к современным, иногда жестоким, жизненным реалиям. Поэтому они не всегда могут помочь молодым людям в выборе профессии. Бывает, что родители делают выбор за ребенка, исходя из престижности профессии, либо по принципу "где возможно". В моем случае выбор профессии медика осознанный, востребованный и необходимый обществу. Врач трансплантолог - это своего рода скульптор, который разрабатывает, создает и применяет искусственно созданные органы, которые необходимы в лечении больного человека. Поэтому вопрос в выборе профессии должен рассматриваться очень серьезно. И когда молодой человек, изучив все интересующие его аргументы выбора данной профессии скажет - "Это мое", значит один из главных вопросов решён.</w:t>
      </w:r>
    </w:p>
    <w:p w:rsidR="00BE0F22" w:rsidRDefault="00BE0F22" w:rsidP="00BE0F22">
      <w:pPr>
        <w:widowControl w:val="0"/>
        <w:shd w:val="clear" w:color="auto" w:fill="FFFFFF"/>
        <w:tabs>
          <w:tab w:val="left" w:pos="6248"/>
          <w:tab w:val="left" w:pos="6390"/>
          <w:tab w:val="left" w:pos="7384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3606F1">
        <w:rPr>
          <w:rFonts w:ascii="Times New Roman CYR" w:hAnsi="Times New Roman CYR" w:cs="Times New Roman CYR"/>
          <w:b/>
          <w:sz w:val="28"/>
          <w:szCs w:val="28"/>
        </w:rPr>
        <w:t>Цель моей работы</w:t>
      </w:r>
      <w:r>
        <w:rPr>
          <w:rFonts w:ascii="Times New Roman CYR" w:hAnsi="Times New Roman CYR" w:cs="Times New Roman CYR"/>
          <w:sz w:val="28"/>
          <w:szCs w:val="28"/>
        </w:rPr>
        <w:t xml:space="preserve"> состоит в том, чтобы помочь молодым людям и гимназистам в выборе нужной и интересной для них профессии, попутно предупреждая их о имеющихся скрытых негативных сторонах, которые, к сожалению, существуют всегда. Цель оправдывает средства, и к данной цели необходимо идти, начиная с начальных классов, упорно изучая школьные дисциплины. Это будет основой для глубокого изучения программы в старших классах, колледжах и институтах. Только с этими знаниями молодой человек может правильно и успешно выбрать для себя профессию на всю жизнь. Когда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человек работает с интересом и огоньком, он легче и продуктивнее трудится, потому что его внимание сосредоточенно на его любимой и нужной работе. Этот человек будет чаще бодрым, жизнерадостным и веселым, что важно для коллектива, в котором он будет трудиться. Профессия врач трансплантолог, которую я выбрала, отвечает всем требованиям современной жизни. Она нужная, востребованная, полезная и оплачиваемая, поэтому является одной из идеальных профессий в современном мире. Профессия, которая избавляет людей от страданий и продлевает жизнь. И такая профессия должна быть у каждого человека своя, одна единственная и на всю жизнь. </w:t>
      </w:r>
    </w:p>
    <w:p w:rsidR="00BE0F22" w:rsidRDefault="00BE0F22" w:rsidP="00BE0F22">
      <w:pPr>
        <w:widowControl w:val="0"/>
        <w:autoSpaceDE w:val="0"/>
        <w:autoSpaceDN w:val="0"/>
        <w:adjustRightInd w:val="0"/>
        <w:spacing w:after="0" w:line="360" w:lineRule="auto"/>
        <w:ind w:firstLine="28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E0F22" w:rsidRDefault="00BE0F22">
      <w:pPr>
        <w:widowControl w:val="0"/>
        <w:shd w:val="clear" w:color="auto" w:fill="FFFFFF"/>
        <w:tabs>
          <w:tab w:val="left" w:pos="4828"/>
          <w:tab w:val="left" w:pos="5112"/>
          <w:tab w:val="left" w:pos="6248"/>
          <w:tab w:val="left" w:pos="73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br w:type="page"/>
      </w:r>
      <w:r>
        <w:rPr>
          <w:rFonts w:ascii="Times New Roman CYR" w:hAnsi="Times New Roman CYR" w:cs="Times New Roman CYR"/>
          <w:b/>
          <w:bCs/>
          <w:sz w:val="32"/>
          <w:szCs w:val="32"/>
        </w:rPr>
        <w:lastRenderedPageBreak/>
        <w:t>Определение и классификация профессий</w:t>
      </w:r>
    </w:p>
    <w:p w:rsidR="00172535" w:rsidRDefault="00172535">
      <w:pPr>
        <w:widowControl w:val="0"/>
        <w:shd w:val="clear" w:color="auto" w:fill="FFFFFF"/>
        <w:tabs>
          <w:tab w:val="left" w:pos="4828"/>
          <w:tab w:val="left" w:pos="5112"/>
          <w:tab w:val="left" w:pos="6248"/>
          <w:tab w:val="left" w:pos="73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F70B3B" w:rsidRPr="003606F1" w:rsidRDefault="00F70B3B" w:rsidP="00BE0F22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3606F1">
        <w:rPr>
          <w:rFonts w:ascii="Times New Roman CYR" w:hAnsi="Times New Roman CYR" w:cs="Times New Roman CYR"/>
          <w:sz w:val="28"/>
          <w:szCs w:val="28"/>
        </w:rPr>
        <w:t>Все мы знаем, что профессия – это дело, которое требует от человека развития определенного уровня знаний, специальных умений, навыков и служит источником его доходов. Профессия важна для каждого человека, так как она является основной его благополучия. Понятие профессия сложное и включает в себя множество других понятий, так например, специальность – это отдельная отрасль науки, техники, искусства, медицины. Современный мир профессий широко ра</w:t>
      </w:r>
      <w:r w:rsidR="001F0D68">
        <w:rPr>
          <w:rFonts w:ascii="Times New Roman CYR" w:hAnsi="Times New Roman CYR" w:cs="Times New Roman CYR"/>
          <w:sz w:val="28"/>
          <w:szCs w:val="28"/>
        </w:rPr>
        <w:t>звит, поэтому все специалисты, б</w:t>
      </w:r>
      <w:r w:rsidRPr="003606F1">
        <w:rPr>
          <w:rFonts w:ascii="Times New Roman CYR" w:hAnsi="Times New Roman CYR" w:cs="Times New Roman CYR"/>
          <w:sz w:val="28"/>
          <w:szCs w:val="28"/>
        </w:rPr>
        <w:t>удь они представителями любой профессии, имеют более узкое направление своей деятельности. Так, например, врач может быть окулистом, терапевтом или хирургом – трансплантологом.</w:t>
      </w:r>
    </w:p>
    <w:p w:rsidR="00F70B3B" w:rsidRPr="003606F1" w:rsidRDefault="00F70B3B" w:rsidP="00BE0F22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3606F1">
        <w:rPr>
          <w:rFonts w:ascii="Times New Roman CYR" w:hAnsi="Times New Roman CYR" w:cs="Times New Roman CYR"/>
          <w:sz w:val="28"/>
          <w:szCs w:val="28"/>
        </w:rPr>
        <w:t>Профессия – род трудовой деятельности человека, предмет его постоянных занятий, а также свидетельство наличия у него знаний и умений, опыта, позволяющих квалифицированно выполнить определенный вид рабо</w:t>
      </w:r>
      <w:r w:rsidR="00F61A05">
        <w:rPr>
          <w:rFonts w:ascii="Times New Roman CYR" w:hAnsi="Times New Roman CYR" w:cs="Times New Roman CYR"/>
          <w:sz w:val="28"/>
          <w:szCs w:val="28"/>
        </w:rPr>
        <w:t>т</w:t>
      </w:r>
      <w:r w:rsidR="002D200B">
        <w:rPr>
          <w:rStyle w:val="a6"/>
          <w:rFonts w:ascii="Times New Roman CYR" w:hAnsi="Times New Roman CYR" w:cs="Times New Roman CYR"/>
          <w:sz w:val="28"/>
          <w:szCs w:val="28"/>
        </w:rPr>
        <w:footnoteReference w:id="1"/>
      </w:r>
      <w:r w:rsidR="002D200B">
        <w:rPr>
          <w:rFonts w:ascii="Times New Roman CYR" w:hAnsi="Times New Roman CYR" w:cs="Times New Roman CYR"/>
          <w:sz w:val="28"/>
          <w:szCs w:val="28"/>
        </w:rPr>
        <w:t>.</w:t>
      </w:r>
    </w:p>
    <w:p w:rsidR="00AE536A" w:rsidRPr="003606F1" w:rsidRDefault="00F70B3B" w:rsidP="00BE0F22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3606F1">
        <w:rPr>
          <w:rFonts w:ascii="Times New Roman CYR" w:hAnsi="Times New Roman CYR" w:cs="Times New Roman CYR"/>
          <w:sz w:val="28"/>
          <w:szCs w:val="28"/>
        </w:rPr>
        <w:t>Это социальная характеристика чело</w:t>
      </w:r>
      <w:r w:rsidR="00AE536A" w:rsidRPr="003606F1">
        <w:rPr>
          <w:rFonts w:ascii="Times New Roman CYR" w:hAnsi="Times New Roman CYR" w:cs="Times New Roman CYR"/>
          <w:sz w:val="28"/>
          <w:szCs w:val="28"/>
        </w:rPr>
        <w:t xml:space="preserve">века, указывающая на его принадлежность к определенной категории людей, которые занимаются одинаковым видом трудовой деятельности. Трудовая деятельность является профессиональной, если выполняются по крайней мере два условия. </w:t>
      </w:r>
    </w:p>
    <w:p w:rsidR="00F70B3B" w:rsidRPr="003606F1" w:rsidRDefault="00AE536A" w:rsidP="00BE0F22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3606F1">
        <w:rPr>
          <w:rFonts w:ascii="Times New Roman CYR" w:hAnsi="Times New Roman CYR" w:cs="Times New Roman CYR"/>
          <w:sz w:val="28"/>
          <w:szCs w:val="28"/>
        </w:rPr>
        <w:t>Во-первых, профессия характеризуется наличием требуемого уровня квалификации, то есть мастерства, умений, знаний и навыков, который почти всегда подтверждается специальными документами о профессиональном образовании: дипломами, свидетельствами, аттестатами, сертификатами.</w:t>
      </w:r>
    </w:p>
    <w:p w:rsidR="00AE536A" w:rsidRPr="003606F1" w:rsidRDefault="00AE536A" w:rsidP="00BE0F22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3606F1">
        <w:rPr>
          <w:rFonts w:ascii="Times New Roman CYR" w:hAnsi="Times New Roman CYR" w:cs="Times New Roman CYR"/>
          <w:sz w:val="28"/>
          <w:szCs w:val="28"/>
        </w:rPr>
        <w:t>Во-вторых, профессия является своеобразным товаром, который можно продавать на рынке труда. Причем, товаром, который пользуется спросом, за который работодатели готовы платить. То есть, профессия является источником дохода для ее обладателя</w:t>
      </w:r>
      <w:r w:rsidR="002D200B">
        <w:rPr>
          <w:rStyle w:val="a6"/>
          <w:rFonts w:ascii="Times New Roman CYR" w:hAnsi="Times New Roman CYR" w:cs="Times New Roman CYR"/>
          <w:sz w:val="28"/>
          <w:szCs w:val="28"/>
        </w:rPr>
        <w:footnoteReference w:id="2"/>
      </w:r>
      <w:r w:rsidR="00F61A05">
        <w:rPr>
          <w:rFonts w:ascii="Times New Roman CYR" w:hAnsi="Times New Roman CYR" w:cs="Times New Roman CYR"/>
          <w:sz w:val="28"/>
          <w:szCs w:val="28"/>
        </w:rPr>
        <w:t>.</w:t>
      </w:r>
    </w:p>
    <w:p w:rsidR="002D200B" w:rsidRDefault="00D770F3" w:rsidP="00BE0F22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3606F1">
        <w:rPr>
          <w:rFonts w:ascii="Times New Roman CYR" w:hAnsi="Times New Roman CYR" w:cs="Times New Roman CYR"/>
          <w:sz w:val="28"/>
          <w:szCs w:val="28"/>
        </w:rPr>
        <w:lastRenderedPageBreak/>
        <w:t>Чтобы ориентироваться в мире профессий, есть своего рода карта сходных по своим характеристикам профессий. Дело в том, что каждая профессия предъявляет определенные требования к человеку.</w:t>
      </w:r>
      <w:r w:rsidR="0050517D" w:rsidRPr="003606F1">
        <w:rPr>
          <w:rFonts w:ascii="Times New Roman CYR" w:hAnsi="Times New Roman CYR" w:cs="Times New Roman CYR"/>
          <w:sz w:val="28"/>
          <w:szCs w:val="28"/>
        </w:rPr>
        <w:t xml:space="preserve"> По предмету труда можно выделить пять типов профессий. Тип «ЧЕЛОВЕК – ЗНАКОВАЯ СИСТЕМА». Профессии этого типа требуют от человека способности к отвлеченному мышлению, оперированию числами, длительному и устойчивому сосредоточению внимания, усидчивости. К типу «ЧЕЛОВЕК – ХУДОЖЕСТВЕННЫЙ ОБРАЗ» можно отнести профессии, связанные с созданием, проектированием, моделированием художественных произведений. К типу «ЧЕЛОВЕК – ПРИРОДА» можно отнести профессии, связанные с изучением живой и неживой природы. Наконец, к типу «ЧЕЛОВЕК- ЧЕЛОВЕК» относятся профессии, связанные с медицинским обслуживанием. Профессии этого типа предъявляют высокие требования к таким качествам работника, как устойчивое, хорошее настроение в процессе работы с людьми; потребность в общении; способность мысленно ставить себя на место другого человека; умение устанавливать и поддерживать деловые контакты; понимать состояние людей; оказывать влияние на других; проявлять выдержку</w:t>
      </w:r>
      <w:r w:rsidR="00D7627C" w:rsidRPr="003606F1">
        <w:rPr>
          <w:rFonts w:ascii="Times New Roman CYR" w:hAnsi="Times New Roman CYR" w:cs="Times New Roman CYR"/>
          <w:sz w:val="28"/>
          <w:szCs w:val="28"/>
        </w:rPr>
        <w:t>, спокойствие и доброжелательность</w:t>
      </w:r>
      <w:r w:rsidR="002D200B">
        <w:rPr>
          <w:rStyle w:val="a6"/>
          <w:rFonts w:ascii="Times New Roman CYR" w:hAnsi="Times New Roman CYR" w:cs="Times New Roman CYR"/>
          <w:sz w:val="28"/>
          <w:szCs w:val="28"/>
        </w:rPr>
        <w:footnoteReference w:id="3"/>
      </w:r>
      <w:r w:rsidR="00843205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BE0F22" w:rsidRDefault="00BE0F22" w:rsidP="00BE0F22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 CYR" w:hAnsi="Times New Roman CYR" w:cs="Times New Roman CYR"/>
          <w:color w:val="00FF00"/>
          <w:sz w:val="32"/>
          <w:szCs w:val="32"/>
        </w:rPr>
      </w:pPr>
      <w:r w:rsidRPr="003606F1">
        <w:rPr>
          <w:rFonts w:ascii="Times New Roman CYR" w:hAnsi="Times New Roman CYR" w:cs="Times New Roman CYR"/>
          <w:sz w:val="28"/>
          <w:szCs w:val="28"/>
        </w:rPr>
        <w:t>В особую категорию специалистов входят: ученые, изобретатели, представители редких профессий, военные, учителя, врачи. Академик В.И. Шумаков был основателем одного из гла</w:t>
      </w:r>
      <w:r w:rsidR="00D7627C" w:rsidRPr="003606F1">
        <w:rPr>
          <w:rFonts w:ascii="Times New Roman CYR" w:hAnsi="Times New Roman CYR" w:cs="Times New Roman CYR"/>
          <w:sz w:val="28"/>
          <w:szCs w:val="28"/>
        </w:rPr>
        <w:t xml:space="preserve">вных направлений в появлении будущей профессии медицины </w:t>
      </w:r>
      <w:r w:rsidRPr="003606F1">
        <w:rPr>
          <w:rFonts w:ascii="Times New Roman CYR" w:hAnsi="Times New Roman CYR" w:cs="Times New Roman CYR"/>
          <w:sz w:val="28"/>
          <w:szCs w:val="28"/>
        </w:rPr>
        <w:t>- трансплантологии и считался главным трансплантологом России. Трансплантолог - это хирург, непосредственно осуществляющий пересадку органа, это - терапевт, готовящий пациента к такого рода операциям, это - реаниматолог, выхаживающий больного после операции. Транспланталогия - это общее дело врачей разных специальностей, занятых заготовкой</w:t>
      </w:r>
      <w:r>
        <w:rPr>
          <w:rFonts w:ascii="Times New Roman CYR" w:hAnsi="Times New Roman CYR" w:cs="Times New Roman CYR"/>
          <w:sz w:val="28"/>
          <w:szCs w:val="28"/>
        </w:rPr>
        <w:t xml:space="preserve">, изготовлением (выращиванием) и пересадкой органов. Трансплантология -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отрасль биологии и медицины, современной молеку</w:t>
      </w:r>
      <w:r w:rsidR="00843205">
        <w:rPr>
          <w:rFonts w:ascii="Times New Roman CYR" w:hAnsi="Times New Roman CYR" w:cs="Times New Roman CYR"/>
          <w:sz w:val="28"/>
          <w:szCs w:val="28"/>
        </w:rPr>
        <w:t>лярной химии, изучающая проблем</w:t>
      </w:r>
      <w:r>
        <w:rPr>
          <w:rFonts w:ascii="Times New Roman CYR" w:hAnsi="Times New Roman CYR" w:cs="Times New Roman CYR"/>
          <w:sz w:val="28"/>
          <w:szCs w:val="28"/>
        </w:rPr>
        <w:t>ы пересадки органов и тканей, разрабатывающая методы их консервирования, а так же создания и применения искусственных органов (искусственные почка, сердце, желудок, костный материал и многое другое). По этому классификация в данном направлении медицины обширно и разнообразно. Здесь открывается огромное поле деятельности и возможности для тех, кто работает или то</w:t>
      </w:r>
      <w:r w:rsidR="00175B6A">
        <w:rPr>
          <w:rFonts w:ascii="Times New Roman CYR" w:hAnsi="Times New Roman CYR" w:cs="Times New Roman CYR"/>
          <w:sz w:val="28"/>
          <w:szCs w:val="28"/>
        </w:rPr>
        <w:t>лько выбирает профессию медика – трансплантолога.</w:t>
      </w:r>
    </w:p>
    <w:p w:rsidR="00BE0F22" w:rsidRDefault="00BE0F22" w:rsidP="00BE0F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</w:p>
    <w:p w:rsidR="009F7D7C" w:rsidRDefault="009F7D7C" w:rsidP="009F7D7C">
      <w:pPr>
        <w:widowControl w:val="0"/>
        <w:shd w:val="clear" w:color="auto" w:fill="FFFFFF"/>
        <w:tabs>
          <w:tab w:val="left" w:pos="4828"/>
          <w:tab w:val="left" w:pos="5112"/>
          <w:tab w:val="left" w:pos="6248"/>
          <w:tab w:val="left" w:pos="7384"/>
        </w:tabs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Профессии будущего в медицине</w:t>
      </w:r>
    </w:p>
    <w:p w:rsidR="009F7D7C" w:rsidRDefault="009F7D7C" w:rsidP="009F7D7C">
      <w:pPr>
        <w:widowControl w:val="0"/>
        <w:shd w:val="clear" w:color="auto" w:fill="FFFFFF"/>
        <w:tabs>
          <w:tab w:val="left" w:pos="4828"/>
          <w:tab w:val="left" w:pos="5112"/>
          <w:tab w:val="left" w:pos="6248"/>
          <w:tab w:val="left" w:pos="7384"/>
        </w:tabs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9F7D7C" w:rsidRDefault="009F7D7C" w:rsidP="009F7D7C">
      <w:pPr>
        <w:widowControl w:val="0"/>
        <w:shd w:val="clear" w:color="auto" w:fill="FFFFFF"/>
        <w:tabs>
          <w:tab w:val="left" w:pos="4828"/>
          <w:tab w:val="left" w:pos="5112"/>
          <w:tab w:val="left" w:pos="6248"/>
          <w:tab w:val="left" w:pos="7384"/>
        </w:tabs>
        <w:autoSpaceDE w:val="0"/>
        <w:autoSpaceDN w:val="0"/>
        <w:adjustRightInd w:val="0"/>
        <w:spacing w:after="0" w:line="360" w:lineRule="auto"/>
        <w:ind w:firstLine="568"/>
        <w:rPr>
          <w:rFonts w:ascii="Times New Roman CYR" w:hAnsi="Times New Roman CYR" w:cs="Times New Roman CYR"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i/>
          <w:iCs/>
          <w:sz w:val="32"/>
          <w:szCs w:val="32"/>
        </w:rPr>
        <w:t>-хирургия сердца</w:t>
      </w:r>
    </w:p>
    <w:p w:rsidR="009F7D7C" w:rsidRDefault="009F7D7C" w:rsidP="009F7D7C">
      <w:pPr>
        <w:widowControl w:val="0"/>
        <w:shd w:val="clear" w:color="auto" w:fill="FFFFFF"/>
        <w:tabs>
          <w:tab w:val="left" w:pos="4828"/>
          <w:tab w:val="left" w:pos="5112"/>
          <w:tab w:val="left" w:pos="6248"/>
          <w:tab w:val="left" w:pos="7384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последнее время большой толчок в направлении развития хирургии сердца дала современная наука как в нашей стране, так и за границей. Хирургия сердца включает в себя широкий арсенал современных возможностей его лечения - от замены клапанов и имплантации устройств, заменяющих работу левого желудочка, до трансплантации донорского сердца, венца кардиохирургии. В декабре 2013 года впервые в мире зарубежными хирургами была проведена операция по замене больного сердца на искусственное. Это главный прорыв а медицине.</w:t>
      </w:r>
    </w:p>
    <w:p w:rsidR="009F7D7C" w:rsidRDefault="009F7D7C" w:rsidP="009F7D7C">
      <w:pPr>
        <w:widowControl w:val="0"/>
        <w:shd w:val="clear" w:color="auto" w:fill="FFFFFF"/>
        <w:tabs>
          <w:tab w:val="left" w:pos="4828"/>
          <w:tab w:val="left" w:pos="5112"/>
          <w:tab w:val="left" w:pos="6248"/>
          <w:tab w:val="left" w:pos="7384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 CYR" w:hAnsi="Times New Roman CYR" w:cs="Times New Roman CYR"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i/>
          <w:iCs/>
          <w:sz w:val="32"/>
          <w:szCs w:val="32"/>
        </w:rPr>
        <w:t>-хирургия почек и печени</w:t>
      </w:r>
    </w:p>
    <w:p w:rsidR="009F7D7C" w:rsidRDefault="009F7D7C" w:rsidP="009F7D7C">
      <w:pPr>
        <w:widowControl w:val="0"/>
        <w:shd w:val="clear" w:color="auto" w:fill="FFFFFF"/>
        <w:tabs>
          <w:tab w:val="left" w:pos="4828"/>
          <w:tab w:val="left" w:pos="5112"/>
          <w:tab w:val="left" w:pos="6248"/>
          <w:tab w:val="left" w:pos="7384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Второе направление в развитии трансплантологии дала пересадка почек и печени. До последнего времени трансплантологи имели дело исключительно с трупными органами, то теперь стали пересаживать печень, прежде всего детям, от живых доноров - родителей, ближайших родственников. В последние годы такого рода операции стали делать даже младенцам.</w:t>
      </w:r>
    </w:p>
    <w:p w:rsidR="009F7D7C" w:rsidRDefault="009F7D7C" w:rsidP="009F7D7C">
      <w:pPr>
        <w:widowControl w:val="0"/>
        <w:shd w:val="clear" w:color="auto" w:fill="FFFFFF"/>
        <w:tabs>
          <w:tab w:val="left" w:pos="4828"/>
          <w:tab w:val="left" w:pos="5112"/>
          <w:tab w:val="left" w:pos="6248"/>
          <w:tab w:val="left" w:pos="7384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 CYR" w:hAnsi="Times New Roman CYR" w:cs="Times New Roman CYR"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i/>
          <w:iCs/>
          <w:sz w:val="32"/>
          <w:szCs w:val="32"/>
        </w:rPr>
        <w:t>-искусственные органы</w:t>
      </w:r>
    </w:p>
    <w:p w:rsidR="009F7D7C" w:rsidRDefault="009F7D7C" w:rsidP="009F7D7C">
      <w:pPr>
        <w:widowControl w:val="0"/>
        <w:shd w:val="clear" w:color="auto" w:fill="FFFFFF"/>
        <w:tabs>
          <w:tab w:val="left" w:pos="4828"/>
          <w:tab w:val="left" w:pos="5112"/>
          <w:tab w:val="left" w:pos="6248"/>
          <w:tab w:val="left" w:pos="7384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Прогресс развивается в нашей стране и за рубежом быстрыми шагами. Главная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задача, на данный момент, стоит в выращивании (вне живого организма) тех органов, которые необходимы для пересадки данному пациенту. Берутся стволовые клетки и клетки тех органов, которые необходимо заменить и при использовании современного оборудования, технологий и среды, возможно получить желаемый орган. Восстановление органов дыхания, таких как гортань, трахея и бронхи. Создание искусственных капилярных сетей, изготовление эквивалента кожи из собственной или донорской клетки. Над этим работают крупные медицинские центры всего мира.</w:t>
      </w:r>
    </w:p>
    <w:p w:rsidR="009F7D7C" w:rsidRDefault="009F7D7C" w:rsidP="009F7D7C">
      <w:pPr>
        <w:widowControl w:val="0"/>
        <w:shd w:val="clear" w:color="auto" w:fill="FFFFFF"/>
        <w:tabs>
          <w:tab w:val="left" w:pos="4828"/>
          <w:tab w:val="left" w:pos="5112"/>
          <w:tab w:val="left" w:pos="6248"/>
          <w:tab w:val="left" w:pos="7384"/>
        </w:tabs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 CYR" w:hAnsi="Times New Roman CYR" w:cs="Times New Roman CYR"/>
          <w:b/>
          <w:sz w:val="32"/>
          <w:szCs w:val="32"/>
        </w:rPr>
      </w:pPr>
    </w:p>
    <w:p w:rsidR="00BE0F22" w:rsidRDefault="009F7D7C">
      <w:pPr>
        <w:widowControl w:val="0"/>
        <w:shd w:val="clear" w:color="auto" w:fill="FFFFFF"/>
        <w:tabs>
          <w:tab w:val="left" w:pos="4828"/>
          <w:tab w:val="left" w:pos="5112"/>
          <w:tab w:val="left" w:pos="6248"/>
          <w:tab w:val="left" w:pos="73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Возникновение профессии врача-трансплантолога</w:t>
      </w:r>
    </w:p>
    <w:p w:rsidR="00172535" w:rsidRDefault="00172535">
      <w:pPr>
        <w:widowControl w:val="0"/>
        <w:shd w:val="clear" w:color="auto" w:fill="FFFFFF"/>
        <w:tabs>
          <w:tab w:val="left" w:pos="4828"/>
          <w:tab w:val="left" w:pos="5112"/>
          <w:tab w:val="left" w:pos="6248"/>
          <w:tab w:val="left" w:pos="73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BE0F22" w:rsidRDefault="00BE0F22" w:rsidP="00BE0F22">
      <w:pPr>
        <w:widowControl w:val="0"/>
        <w:shd w:val="clear" w:color="auto" w:fill="FFFFFF"/>
        <w:tabs>
          <w:tab w:val="left" w:pos="4828"/>
          <w:tab w:val="left" w:pos="5112"/>
          <w:tab w:val="left" w:pos="6248"/>
          <w:tab w:val="left" w:pos="7384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60-х годах прошлого века на ст</w:t>
      </w:r>
      <w:r w:rsidR="00843205">
        <w:rPr>
          <w:rFonts w:ascii="Times New Roman CYR" w:hAnsi="Times New Roman CYR" w:cs="Times New Roman CYR"/>
          <w:sz w:val="28"/>
          <w:szCs w:val="28"/>
        </w:rPr>
        <w:t>ыке медицинских направлений, иммуно</w:t>
      </w:r>
      <w:r>
        <w:rPr>
          <w:rFonts w:ascii="Times New Roman CYR" w:hAnsi="Times New Roman CYR" w:cs="Times New Roman CYR"/>
          <w:sz w:val="28"/>
          <w:szCs w:val="28"/>
        </w:rPr>
        <w:t>логии и генетики родилась трансплантология. Наиболее востребованной операция пересадки органов оказалась при хронической почечной недостаточности. Сама операция трансплантации почки технически является доступной для квалифицированного сосудистого хирурга, однак</w:t>
      </w:r>
      <w:r w:rsidR="00843205"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, широкому внедрению этого вида лечения препятствовал ряд медицинских проблем. Это проблемы иммунологического подбора донора, подготовка пациента к операции методом гемодиализа и проведение посл</w:t>
      </w:r>
      <w:r w:rsidR="00843205">
        <w:rPr>
          <w:rFonts w:ascii="Times New Roman CYR" w:hAnsi="Times New Roman CYR" w:cs="Times New Roman CYR"/>
          <w:sz w:val="28"/>
          <w:szCs w:val="28"/>
        </w:rPr>
        <w:t>еоперационной иммуносупрес</w:t>
      </w:r>
      <w:r>
        <w:rPr>
          <w:rFonts w:ascii="Times New Roman CYR" w:hAnsi="Times New Roman CYR" w:cs="Times New Roman CYR"/>
          <w:sz w:val="28"/>
          <w:szCs w:val="28"/>
        </w:rPr>
        <w:t xml:space="preserve">сивной терапии. В 1965 году академик Б.В. Петровский произвел первую операцию трансплантации почки в нашей стране. Развитие медицинской науки позволило решить большую часть стоящих перед врачами проблем, с каждым годом изменяя в лучшую сторону это направление. Сама концепция трансплантации претерпела некоторые изменения. Если раньше она рассматривалась как последний шанс остаться в живых, и операция делалась в случае, когда его органы были изношены, то сейчас пересадку проводят тогда, когда больной еще крепок и у него больше шансов на выживание. В последние годы осуществляется активный научный поиск в направлении трансплантации стволовых клеток. Они являются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предшественниками различных типов клеток организма, то есть первым уникальным "стройматериалом", из которого позже формируются другие о</w:t>
      </w:r>
      <w:r w:rsidR="003606F1">
        <w:rPr>
          <w:rFonts w:ascii="Times New Roman CYR" w:hAnsi="Times New Roman CYR" w:cs="Times New Roman CYR"/>
          <w:sz w:val="28"/>
          <w:szCs w:val="28"/>
        </w:rPr>
        <w:t>рг</w:t>
      </w:r>
      <w:r>
        <w:rPr>
          <w:rFonts w:ascii="Times New Roman CYR" w:hAnsi="Times New Roman CYR" w:cs="Times New Roman CYR"/>
          <w:sz w:val="28"/>
          <w:szCs w:val="28"/>
        </w:rPr>
        <w:t>аны и ткани. Количество людей, нуждающихся в трансплантации</w:t>
      </w:r>
      <w:r w:rsidR="003606F1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постоянно растет. Поэтому исследователи начинают всерьез заниматься разработками возможностей использования органов и тканей животных для трансплантации человека с лечебной целью - ксенотрансплантацией. Различают аллотрансплантацию - пересадку органов и тканей от одного человека другому по принципу совместимости. Аутотрансплантацию - пересадку в пределах одного организма. Существует несколько видов трансплантации в зависимости от места, куда пересаживается орган или ткань. Если орган пересаживается на его анатомическое место, то это ортотопическая трансплантация, если в другое место, то гетеротопическая. Развитие трансплантологии в государстве отражает экономический, моральный и научно-технический уровень, свидетельствует о качестве медицинской пом</w:t>
      </w:r>
      <w:r w:rsidR="002D200B"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щи в стране</w:t>
      </w:r>
      <w:r w:rsidR="002D200B">
        <w:rPr>
          <w:rStyle w:val="a6"/>
          <w:rFonts w:ascii="Times New Roman CYR" w:hAnsi="Times New Roman CYR" w:cs="Times New Roman CYR"/>
          <w:sz w:val="28"/>
          <w:szCs w:val="28"/>
        </w:rPr>
        <w:footnoteReference w:id="4"/>
      </w:r>
      <w:r w:rsidR="00E25DF1">
        <w:rPr>
          <w:rFonts w:ascii="Times New Roman CYR" w:hAnsi="Times New Roman CYR" w:cs="Times New Roman CYR"/>
          <w:sz w:val="28"/>
          <w:szCs w:val="28"/>
        </w:rPr>
        <w:t>.</w:t>
      </w:r>
      <w:r w:rsidR="00EF7D64" w:rsidRPr="00EF7D64">
        <w:t xml:space="preserve"> </w:t>
      </w:r>
    </w:p>
    <w:p w:rsidR="00BE0F22" w:rsidRDefault="00BE0F22">
      <w:pPr>
        <w:widowControl w:val="0"/>
        <w:shd w:val="clear" w:color="auto" w:fill="FFFFFF"/>
        <w:tabs>
          <w:tab w:val="left" w:pos="4828"/>
          <w:tab w:val="left" w:pos="5112"/>
          <w:tab w:val="left" w:pos="6248"/>
          <w:tab w:val="left" w:pos="7384"/>
        </w:tabs>
        <w:autoSpaceDE w:val="0"/>
        <w:autoSpaceDN w:val="0"/>
        <w:adjustRightInd w:val="0"/>
        <w:spacing w:after="0" w:line="360" w:lineRule="auto"/>
        <w:ind w:firstLine="284"/>
        <w:rPr>
          <w:rFonts w:ascii="Times New Roman CYR" w:hAnsi="Times New Roman CYR" w:cs="Times New Roman CYR"/>
          <w:sz w:val="28"/>
          <w:szCs w:val="28"/>
        </w:rPr>
      </w:pPr>
    </w:p>
    <w:p w:rsidR="002D200B" w:rsidRDefault="002D200B" w:rsidP="002D200B">
      <w:pPr>
        <w:widowControl w:val="0"/>
        <w:shd w:val="clear" w:color="auto" w:fill="FFFFFF"/>
        <w:tabs>
          <w:tab w:val="left" w:pos="4828"/>
          <w:tab w:val="left" w:pos="5112"/>
          <w:tab w:val="left" w:pos="6248"/>
          <w:tab w:val="left" w:pos="7384"/>
        </w:tabs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2D200B">
        <w:rPr>
          <w:rFonts w:ascii="Times New Roman CYR" w:hAnsi="Times New Roman CYR" w:cs="Times New Roman CYR"/>
          <w:b/>
          <w:bCs/>
          <w:sz w:val="32"/>
          <w:szCs w:val="32"/>
        </w:rPr>
        <w:t>Требования к человеку, выбирающему п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рофессию медицинского работника </w:t>
      </w:r>
    </w:p>
    <w:p w:rsidR="00172535" w:rsidRDefault="00172535" w:rsidP="002D200B">
      <w:pPr>
        <w:widowControl w:val="0"/>
        <w:shd w:val="clear" w:color="auto" w:fill="FFFFFF"/>
        <w:tabs>
          <w:tab w:val="left" w:pos="4828"/>
          <w:tab w:val="left" w:pos="5112"/>
          <w:tab w:val="left" w:pos="6248"/>
          <w:tab w:val="left" w:pos="7384"/>
        </w:tabs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2D200B" w:rsidRDefault="002D200B" w:rsidP="002D200B">
      <w:pPr>
        <w:widowControl w:val="0"/>
        <w:shd w:val="clear" w:color="auto" w:fill="FFFFFF"/>
        <w:tabs>
          <w:tab w:val="left" w:pos="4828"/>
          <w:tab w:val="left" w:pos="5112"/>
          <w:tab w:val="left" w:pos="6248"/>
          <w:tab w:val="left" w:pos="7384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медицине необходимо учитывать личностные и деловые качества работников при распределении их по различным специальностям, и делать это лучше еще на этапе обучения в учебном заведении. Так, например, необходимо учитывать духовные, аналитические и психические особенности студентов – медиков при устройстве на работу. Идеальная модель медика должна быть представлена как целостная совокупность социальных, психологических, моральных и профессиональных качеств. Медицинский работник должен обладать  эмпатией – способностью к сопереживанию, решительными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действиями, быстрой ориентировкой в создавшейся ситуации, проницательным умом и безусловным мужеством. Медицинский работник должен любить свою профессию, сочетать в себе гуманность, интеллект и мудрое сердце. Воля, энергия, желание, труд – все это необходимо каждому медицинскому работнику. Надо быть ясным – умственно, чистым – нравственно и опрятным – физически. И самое главное – быть человечным. Это качество должно быть основным достоинством медицинского работника.</w:t>
      </w:r>
    </w:p>
    <w:p w:rsidR="002D200B" w:rsidRDefault="002D200B" w:rsidP="002D200B">
      <w:pPr>
        <w:widowControl w:val="0"/>
        <w:shd w:val="clear" w:color="auto" w:fill="FFFFFF"/>
        <w:tabs>
          <w:tab w:val="left" w:pos="4828"/>
          <w:tab w:val="left" w:pos="5112"/>
          <w:tab w:val="left" w:pos="6248"/>
          <w:tab w:val="left" w:pos="7384"/>
        </w:tabs>
        <w:autoSpaceDE w:val="0"/>
        <w:autoSpaceDN w:val="0"/>
        <w:adjustRightInd w:val="0"/>
        <w:spacing w:after="0" w:line="360" w:lineRule="auto"/>
        <w:ind w:firstLine="284"/>
        <w:rPr>
          <w:rFonts w:ascii="Times New Roman CYR" w:hAnsi="Times New Roman CYR" w:cs="Times New Roman CYR"/>
          <w:sz w:val="28"/>
          <w:szCs w:val="28"/>
        </w:rPr>
      </w:pPr>
    </w:p>
    <w:p w:rsidR="002D200B" w:rsidRDefault="002D200B" w:rsidP="002D200B">
      <w:pPr>
        <w:widowControl w:val="0"/>
        <w:shd w:val="clear" w:color="auto" w:fill="FFFFFF"/>
        <w:tabs>
          <w:tab w:val="left" w:pos="4828"/>
          <w:tab w:val="left" w:pos="5112"/>
          <w:tab w:val="left" w:pos="6248"/>
          <w:tab w:val="left" w:pos="7384"/>
        </w:tabs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2D200B">
        <w:rPr>
          <w:rFonts w:ascii="Times New Roman CYR" w:hAnsi="Times New Roman CYR" w:cs="Times New Roman CYR"/>
          <w:b/>
          <w:bCs/>
          <w:sz w:val="32"/>
          <w:szCs w:val="32"/>
        </w:rPr>
        <w:t>Трудности,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ограничения и противопоказания </w:t>
      </w:r>
    </w:p>
    <w:p w:rsidR="00172535" w:rsidRDefault="00172535" w:rsidP="002D200B">
      <w:pPr>
        <w:widowControl w:val="0"/>
        <w:shd w:val="clear" w:color="auto" w:fill="FFFFFF"/>
        <w:tabs>
          <w:tab w:val="left" w:pos="4828"/>
          <w:tab w:val="left" w:pos="5112"/>
          <w:tab w:val="left" w:pos="6248"/>
          <w:tab w:val="left" w:pos="7384"/>
        </w:tabs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2D200B" w:rsidRDefault="002D200B" w:rsidP="002D200B">
      <w:pPr>
        <w:widowControl w:val="0"/>
        <w:shd w:val="clear" w:color="auto" w:fill="FFFFFF"/>
        <w:tabs>
          <w:tab w:val="left" w:pos="4828"/>
          <w:tab w:val="left" w:pos="5112"/>
          <w:tab w:val="left" w:pos="6248"/>
          <w:tab w:val="left" w:pos="7384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2079E5">
        <w:rPr>
          <w:rFonts w:ascii="Times New Roman CYR" w:hAnsi="Times New Roman CYR" w:cs="Times New Roman CYR"/>
          <w:sz w:val="28"/>
          <w:szCs w:val="28"/>
        </w:rPr>
        <w:t>Человек</w:t>
      </w:r>
      <w:r>
        <w:rPr>
          <w:rFonts w:ascii="Times New Roman CYR" w:hAnsi="Times New Roman CYR" w:cs="Times New Roman CYR"/>
          <w:sz w:val="28"/>
          <w:szCs w:val="28"/>
        </w:rPr>
        <w:t>, не способный разбираться в своих физических и психических состояниях, правильно оценивать свои силы, трудности и способности, контролировать свои действия и поступки, критически относиться к себе, проявлять чувство ответственности не может выполнять медицинские задачи. Такие люди не могут и не имеют права брать на себя ответственность за лечение и жизнь больного, им работа медика противопоказана.</w:t>
      </w:r>
    </w:p>
    <w:p w:rsidR="002D200B" w:rsidRPr="002079E5" w:rsidRDefault="002D200B" w:rsidP="002D200B">
      <w:pPr>
        <w:widowControl w:val="0"/>
        <w:shd w:val="clear" w:color="auto" w:fill="FFFFFF"/>
        <w:tabs>
          <w:tab w:val="left" w:pos="4828"/>
          <w:tab w:val="left" w:pos="5112"/>
          <w:tab w:val="left" w:pos="6248"/>
          <w:tab w:val="left" w:pos="7384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Работа в здравоохранении чрезвычайно сложна. Сложна по причине особой ответственности принимаемых решений, от которых зависит здоровье и жизнь людей. Качество медицинской помощи – это сфокусированная на пациенте деятельность медиков. Эта деятельность должна служить настоящим и будущим интересам пациентов, защите их здоровья. От условия работы медицинских специалистов во многом зависит и процесс выздоравливания пациентов. Атмосфера лечебных учреждений, их техническое оснащение, удобный график, как у врача, так и у пациента, все это способствует качественному и своевременному оказанию медицинских услуг. Оформление документации должно быть организованно так, чтобы оно не мешало лечебному процессу. Сделать это удобным для врача – задача менеджеров, организаторов здравоохранения. Все это в совокупности будет увеличивать качественное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улучшение условий труда медицинских работников, что бумерангом скажется на здоровье людей. С каждым годом условия труда у медицинских работников улучшается, государство начинает больше внимания уделять техническому оснащению и качественному обучению молодых врачей. С большим трудом и не так быстро, как хотелось бы, но все же начинают обустраиваться приемные кабинеты и стационары, делаться ремонтные и косметические работы в старых помещениях. Проблем очень много в улучшении условий работы медицинских работников, но «паровоз тронулся», этот процесс нарастает и он необратим. </w:t>
      </w:r>
    </w:p>
    <w:p w:rsidR="002D200B" w:rsidRDefault="002D200B" w:rsidP="002D200B">
      <w:pPr>
        <w:widowControl w:val="0"/>
        <w:shd w:val="clear" w:color="auto" w:fill="FFFFFF"/>
        <w:tabs>
          <w:tab w:val="left" w:pos="4828"/>
          <w:tab w:val="left" w:pos="5112"/>
          <w:tab w:val="left" w:pos="6248"/>
          <w:tab w:val="left" w:pos="7384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D200B" w:rsidRDefault="002D200B" w:rsidP="002D200B">
      <w:pPr>
        <w:widowControl w:val="0"/>
        <w:shd w:val="clear" w:color="auto" w:fill="FFFFFF"/>
        <w:tabs>
          <w:tab w:val="left" w:pos="4828"/>
          <w:tab w:val="left" w:pos="5112"/>
          <w:tab w:val="left" w:pos="6248"/>
          <w:tab w:val="left" w:pos="7384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D200B" w:rsidRDefault="002D200B" w:rsidP="002D200B">
      <w:pPr>
        <w:widowControl w:val="0"/>
        <w:shd w:val="clear" w:color="auto" w:fill="FFFFFF"/>
        <w:tabs>
          <w:tab w:val="left" w:pos="4828"/>
          <w:tab w:val="left" w:pos="5112"/>
          <w:tab w:val="left" w:pos="6248"/>
          <w:tab w:val="left" w:pos="7384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A3B92" w:rsidRDefault="00AA3B92" w:rsidP="002D200B">
      <w:pPr>
        <w:widowControl w:val="0"/>
        <w:shd w:val="clear" w:color="auto" w:fill="FFFFFF"/>
        <w:tabs>
          <w:tab w:val="left" w:pos="4828"/>
          <w:tab w:val="left" w:pos="5112"/>
          <w:tab w:val="left" w:pos="6248"/>
          <w:tab w:val="left" w:pos="7384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AA3B92" w:rsidRDefault="00AA3B92" w:rsidP="002D200B">
      <w:pPr>
        <w:widowControl w:val="0"/>
        <w:shd w:val="clear" w:color="auto" w:fill="FFFFFF"/>
        <w:tabs>
          <w:tab w:val="left" w:pos="4828"/>
          <w:tab w:val="left" w:pos="5112"/>
          <w:tab w:val="left" w:pos="6248"/>
          <w:tab w:val="left" w:pos="7384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0C6458" w:rsidRDefault="000C6458">
      <w:pPr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br w:type="page"/>
      </w:r>
    </w:p>
    <w:p w:rsidR="00BE0F22" w:rsidRDefault="00BE0F22" w:rsidP="002D200B">
      <w:pPr>
        <w:widowControl w:val="0"/>
        <w:shd w:val="clear" w:color="auto" w:fill="FFFFFF"/>
        <w:tabs>
          <w:tab w:val="left" w:pos="4828"/>
          <w:tab w:val="left" w:pos="5112"/>
          <w:tab w:val="left" w:pos="6248"/>
          <w:tab w:val="left" w:pos="7384"/>
        </w:tabs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lastRenderedPageBreak/>
        <w:t>Заключение</w:t>
      </w:r>
    </w:p>
    <w:p w:rsidR="00BE0F22" w:rsidRDefault="00BE0F22" w:rsidP="002D200B">
      <w:pPr>
        <w:widowControl w:val="0"/>
        <w:shd w:val="clear" w:color="auto" w:fill="FFFFFF"/>
        <w:tabs>
          <w:tab w:val="left" w:pos="4828"/>
          <w:tab w:val="left" w:pos="5112"/>
          <w:tab w:val="left" w:pos="6248"/>
          <w:tab w:val="left" w:pos="7384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Подводя итоги данной работы, я хочу отметить, что она стала для меня значимой, интересной и полезной. Изучая и</w:t>
      </w:r>
      <w:r w:rsidR="00EF7D64">
        <w:rPr>
          <w:rFonts w:ascii="Times New Roman CYR" w:hAnsi="Times New Roman CYR" w:cs="Times New Roman CYR"/>
          <w:sz w:val="28"/>
          <w:szCs w:val="28"/>
        </w:rPr>
        <w:t xml:space="preserve"> просматривая материал на интере</w:t>
      </w:r>
      <w:r>
        <w:rPr>
          <w:rFonts w:ascii="Times New Roman CYR" w:hAnsi="Times New Roman CYR" w:cs="Times New Roman CYR"/>
          <w:sz w:val="28"/>
          <w:szCs w:val="28"/>
        </w:rPr>
        <w:t>сующую меня тему, я многое узнала для себя. Хотя в 13 лет трудно определиться с выбором професси</w:t>
      </w:r>
      <w:r w:rsidR="00EF7D64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, но я поняла, что сделала правильный выбор. Может быть в жизни изменится </w:t>
      </w:r>
      <w:r w:rsidR="002D200B">
        <w:rPr>
          <w:rFonts w:ascii="Times New Roman CYR" w:hAnsi="Times New Roman CYR" w:cs="Times New Roman CYR"/>
          <w:sz w:val="28"/>
          <w:szCs w:val="28"/>
        </w:rPr>
        <w:t xml:space="preserve">моё </w:t>
      </w:r>
      <w:r>
        <w:rPr>
          <w:rFonts w:ascii="Times New Roman CYR" w:hAnsi="Times New Roman CYR" w:cs="Times New Roman CYR"/>
          <w:sz w:val="28"/>
          <w:szCs w:val="28"/>
        </w:rPr>
        <w:t>мировоз</w:t>
      </w:r>
      <w:r w:rsidR="002D200B">
        <w:rPr>
          <w:rFonts w:ascii="Times New Roman CYR" w:hAnsi="Times New Roman CYR" w:cs="Times New Roman CYR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рение, но я знаю точно, что я хочу и как этого достичь. Если представить свои интересы и возможности, то выбор сделать не так уж сложно. Мы должны думать о будущем уже сейчас, потому что нет буд</w:t>
      </w:r>
      <w:r w:rsidR="00EF7D64">
        <w:rPr>
          <w:rFonts w:ascii="Times New Roman CYR" w:hAnsi="Times New Roman CYR" w:cs="Times New Roman CYR"/>
          <w:sz w:val="28"/>
          <w:szCs w:val="28"/>
        </w:rPr>
        <w:t>ущего без настоящего, это не предва</w:t>
      </w:r>
      <w:r>
        <w:rPr>
          <w:rFonts w:ascii="Times New Roman CYR" w:hAnsi="Times New Roman CYR" w:cs="Times New Roman CYR"/>
          <w:sz w:val="28"/>
          <w:szCs w:val="28"/>
        </w:rPr>
        <w:t>рительное планирование действий, а видение перспективы, построение целей и способов их решения. Я думаю, что моя работа расширит кругозор у моих сверстников, даст повод задуматься над немаловажными вопросами, которые нельзя откладывать. Надо идти к цели, которую поставил и жизнь будет удачная, красивая и счастливая.</w:t>
      </w:r>
      <w:r w:rsidR="004B0847">
        <w:rPr>
          <w:rFonts w:ascii="Times New Roman CYR" w:hAnsi="Times New Roman CYR" w:cs="Times New Roman CYR"/>
          <w:sz w:val="28"/>
          <w:szCs w:val="28"/>
        </w:rPr>
        <w:t xml:space="preserve"> Профессия врача</w:t>
      </w:r>
      <w:r w:rsidR="002D200B">
        <w:rPr>
          <w:rFonts w:ascii="Times New Roman CYR" w:hAnsi="Times New Roman CYR" w:cs="Times New Roman CYR"/>
          <w:sz w:val="28"/>
          <w:szCs w:val="28"/>
        </w:rPr>
        <w:t xml:space="preserve"> –</w:t>
      </w:r>
      <w:r w:rsidR="004B0847">
        <w:rPr>
          <w:rFonts w:ascii="Times New Roman CYR" w:hAnsi="Times New Roman CYR" w:cs="Times New Roman CYR"/>
          <w:sz w:val="28"/>
          <w:szCs w:val="28"/>
        </w:rPr>
        <w:t xml:space="preserve"> гуманная и вечная.</w:t>
      </w:r>
    </w:p>
    <w:p w:rsidR="00BE0F22" w:rsidRDefault="00BE0F22" w:rsidP="002D200B">
      <w:pPr>
        <w:widowControl w:val="0"/>
        <w:shd w:val="clear" w:color="auto" w:fill="FFFFFF"/>
        <w:tabs>
          <w:tab w:val="left" w:pos="4828"/>
          <w:tab w:val="left" w:pos="5112"/>
          <w:tab w:val="left" w:pos="6248"/>
          <w:tab w:val="left" w:pos="7384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0F22" w:rsidRDefault="00BE0F22" w:rsidP="002D200B">
      <w:pPr>
        <w:widowControl w:val="0"/>
        <w:shd w:val="clear" w:color="auto" w:fill="FFFFFF"/>
        <w:tabs>
          <w:tab w:val="left" w:pos="4828"/>
          <w:tab w:val="left" w:pos="5112"/>
          <w:tab w:val="left" w:pos="6248"/>
          <w:tab w:val="left" w:pos="7384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Выводы и рекомендации</w:t>
      </w:r>
    </w:p>
    <w:p w:rsidR="00351F6F" w:rsidRDefault="00BE0F22" w:rsidP="002D200B">
      <w:pPr>
        <w:widowControl w:val="0"/>
        <w:shd w:val="clear" w:color="auto" w:fill="FFFFFF"/>
        <w:tabs>
          <w:tab w:val="left" w:pos="4828"/>
          <w:tab w:val="left" w:pos="5112"/>
          <w:tab w:val="left" w:pos="6248"/>
          <w:tab w:val="left" w:pos="7384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наше сложное время, когда многие предприятия не работают, сельхоз</w:t>
      </w:r>
      <w:r w:rsidR="00F61A05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угодья заросли травой и заброшены, люди не</w:t>
      </w:r>
      <w:r w:rsidR="00F61A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 w:rsidR="00F61A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конца определились с трудоустройством, большую роль и значение по вопросам выбора профессии имеют различные консультации, беседы со старшими товарищами, встречи с ветеранами труда и т.д. Только при условии разнообразной информации молодые люди, которые только готовятся к самостоятельной жизни, могут правильно определиться с выбором профессии. Необходимо серьезно подходить к этому вопросу, устраивать дискуссии в кругу семьи, с друзьями, учителями, людьми, профессии которых нас интересуют. Только при условии разнообразного созерцания, мысленного восприятия и собственного осознания личных сил, можно сделать правильные выводы по выбору единственной для нас и очень нужной для Родины профессии. Надо всем молодым людям, не зависимо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от выбора профессии, врача, учителя, защитника Родины готовиться к вступлению во взрослую жизнь. И не забывать старый, но очень правильный лозунг... "Учиться, учиться и еще раз учиться". В мире нет одинаковых людей, как и одинаковых профессий. Поэтому каждый выбирает ту единственную, которая принесет ему успех и благополучие на всю жизнь. И если гармония человека с профессией состоится, то мир станет чище, светлей и добрей.</w:t>
      </w:r>
      <w:r w:rsidR="004B0847">
        <w:rPr>
          <w:rFonts w:ascii="Times New Roman CYR" w:hAnsi="Times New Roman CYR" w:cs="Times New Roman CYR"/>
          <w:sz w:val="28"/>
          <w:szCs w:val="28"/>
        </w:rPr>
        <w:t xml:space="preserve"> Из всего сказанного означает, что профессия врача</w:t>
      </w:r>
      <w:r w:rsidR="002D200B">
        <w:rPr>
          <w:rFonts w:ascii="Times New Roman CYR" w:hAnsi="Times New Roman CYR" w:cs="Times New Roman CYR"/>
          <w:sz w:val="28"/>
          <w:szCs w:val="28"/>
        </w:rPr>
        <w:t>-</w:t>
      </w:r>
      <w:r w:rsidR="004B0847">
        <w:rPr>
          <w:rFonts w:ascii="Times New Roman CYR" w:hAnsi="Times New Roman CYR" w:cs="Times New Roman CYR"/>
          <w:sz w:val="28"/>
          <w:szCs w:val="28"/>
        </w:rPr>
        <w:t xml:space="preserve">трансплантолога  по всем показателям имеет место быть сейчас, развиваться в разных направлениях, быть достойной профессией будущего. </w:t>
      </w:r>
    </w:p>
    <w:p w:rsidR="00351F6F" w:rsidRDefault="00351F6F" w:rsidP="002D200B">
      <w:pPr>
        <w:widowControl w:val="0"/>
        <w:shd w:val="clear" w:color="auto" w:fill="FFFFFF"/>
        <w:tabs>
          <w:tab w:val="left" w:pos="4828"/>
          <w:tab w:val="left" w:pos="5112"/>
          <w:tab w:val="left" w:pos="6248"/>
          <w:tab w:val="left" w:pos="7384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0F22" w:rsidRDefault="00BE0F22">
      <w:pPr>
        <w:widowControl w:val="0"/>
        <w:shd w:val="clear" w:color="auto" w:fill="FFFFFF"/>
        <w:tabs>
          <w:tab w:val="left" w:pos="4828"/>
          <w:tab w:val="left" w:pos="5112"/>
          <w:tab w:val="left" w:pos="6248"/>
          <w:tab w:val="left" w:pos="7384"/>
        </w:tabs>
        <w:autoSpaceDE w:val="0"/>
        <w:autoSpaceDN w:val="0"/>
        <w:adjustRightInd w:val="0"/>
        <w:spacing w:after="0" w:line="360" w:lineRule="auto"/>
        <w:ind w:firstLine="284"/>
        <w:rPr>
          <w:rFonts w:ascii="Times New Roman CYR" w:hAnsi="Times New Roman CYR" w:cs="Times New Roman CYR"/>
          <w:sz w:val="28"/>
          <w:szCs w:val="28"/>
        </w:rPr>
      </w:pPr>
    </w:p>
    <w:p w:rsidR="00BE0F22" w:rsidRDefault="00BE0F22">
      <w:pPr>
        <w:widowControl w:val="0"/>
        <w:shd w:val="clear" w:color="auto" w:fill="FFFFFF"/>
        <w:tabs>
          <w:tab w:val="left" w:pos="4828"/>
          <w:tab w:val="left" w:pos="5112"/>
          <w:tab w:val="left" w:pos="6248"/>
          <w:tab w:val="left" w:pos="7384"/>
        </w:tabs>
        <w:autoSpaceDE w:val="0"/>
        <w:autoSpaceDN w:val="0"/>
        <w:adjustRightInd w:val="0"/>
        <w:spacing w:after="0" w:line="360" w:lineRule="auto"/>
        <w:ind w:firstLine="284"/>
        <w:rPr>
          <w:rFonts w:ascii="Times New Roman CYR" w:hAnsi="Times New Roman CYR" w:cs="Times New Roman CYR"/>
          <w:sz w:val="28"/>
          <w:szCs w:val="28"/>
        </w:rPr>
      </w:pPr>
    </w:p>
    <w:p w:rsidR="00BE0F22" w:rsidRDefault="00BE0F22">
      <w:pPr>
        <w:widowControl w:val="0"/>
        <w:shd w:val="clear" w:color="auto" w:fill="FFFFFF"/>
        <w:tabs>
          <w:tab w:val="left" w:pos="4828"/>
          <w:tab w:val="left" w:pos="5112"/>
          <w:tab w:val="left" w:pos="6248"/>
          <w:tab w:val="left" w:pos="7384"/>
        </w:tabs>
        <w:autoSpaceDE w:val="0"/>
        <w:autoSpaceDN w:val="0"/>
        <w:adjustRightInd w:val="0"/>
        <w:spacing w:after="0" w:line="360" w:lineRule="auto"/>
        <w:ind w:firstLine="284"/>
        <w:rPr>
          <w:rFonts w:ascii="Times New Roman CYR" w:hAnsi="Times New Roman CYR" w:cs="Times New Roman CYR"/>
          <w:sz w:val="28"/>
          <w:szCs w:val="28"/>
        </w:rPr>
      </w:pPr>
    </w:p>
    <w:p w:rsidR="00BE0F22" w:rsidRDefault="00BE0F22">
      <w:pPr>
        <w:widowControl w:val="0"/>
        <w:shd w:val="clear" w:color="auto" w:fill="FFFFFF"/>
        <w:tabs>
          <w:tab w:val="left" w:pos="4828"/>
          <w:tab w:val="left" w:pos="5112"/>
          <w:tab w:val="left" w:pos="6248"/>
          <w:tab w:val="left" w:pos="7384"/>
        </w:tabs>
        <w:autoSpaceDE w:val="0"/>
        <w:autoSpaceDN w:val="0"/>
        <w:adjustRightInd w:val="0"/>
        <w:spacing w:after="0" w:line="360" w:lineRule="auto"/>
        <w:ind w:firstLine="284"/>
        <w:rPr>
          <w:rFonts w:ascii="Times New Roman CYR" w:hAnsi="Times New Roman CYR" w:cs="Times New Roman CYR"/>
          <w:sz w:val="28"/>
          <w:szCs w:val="28"/>
        </w:rPr>
      </w:pPr>
    </w:p>
    <w:p w:rsidR="00BE0F22" w:rsidRDefault="00BE0F22">
      <w:pPr>
        <w:widowControl w:val="0"/>
        <w:shd w:val="clear" w:color="auto" w:fill="FFFFFF"/>
        <w:tabs>
          <w:tab w:val="left" w:pos="4828"/>
          <w:tab w:val="left" w:pos="5112"/>
          <w:tab w:val="left" w:pos="6248"/>
          <w:tab w:val="left" w:pos="7384"/>
        </w:tabs>
        <w:autoSpaceDE w:val="0"/>
        <w:autoSpaceDN w:val="0"/>
        <w:adjustRightInd w:val="0"/>
        <w:spacing w:after="0" w:line="360" w:lineRule="auto"/>
        <w:ind w:firstLine="284"/>
        <w:rPr>
          <w:rFonts w:ascii="Times New Roman CYR" w:hAnsi="Times New Roman CYR" w:cs="Times New Roman CYR"/>
          <w:sz w:val="28"/>
          <w:szCs w:val="28"/>
        </w:rPr>
      </w:pPr>
    </w:p>
    <w:p w:rsidR="00BE0F22" w:rsidRDefault="00BE0F22">
      <w:pPr>
        <w:widowControl w:val="0"/>
        <w:shd w:val="clear" w:color="auto" w:fill="FFFFFF"/>
        <w:tabs>
          <w:tab w:val="left" w:pos="4828"/>
          <w:tab w:val="left" w:pos="5112"/>
          <w:tab w:val="left" w:pos="6248"/>
          <w:tab w:val="left" w:pos="7384"/>
        </w:tabs>
        <w:autoSpaceDE w:val="0"/>
        <w:autoSpaceDN w:val="0"/>
        <w:adjustRightInd w:val="0"/>
        <w:spacing w:after="0" w:line="360" w:lineRule="auto"/>
        <w:ind w:firstLine="284"/>
        <w:rPr>
          <w:rFonts w:ascii="Times New Roman CYR" w:hAnsi="Times New Roman CYR" w:cs="Times New Roman CYR"/>
          <w:sz w:val="28"/>
          <w:szCs w:val="28"/>
        </w:rPr>
      </w:pPr>
    </w:p>
    <w:p w:rsidR="002079E5" w:rsidRDefault="002079E5">
      <w:pPr>
        <w:widowControl w:val="0"/>
        <w:shd w:val="clear" w:color="auto" w:fill="FFFFFF"/>
        <w:tabs>
          <w:tab w:val="left" w:pos="4828"/>
          <w:tab w:val="left" w:pos="5112"/>
          <w:tab w:val="left" w:pos="6248"/>
          <w:tab w:val="left" w:pos="7384"/>
        </w:tabs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2079E5" w:rsidRDefault="002079E5">
      <w:pPr>
        <w:widowControl w:val="0"/>
        <w:shd w:val="clear" w:color="auto" w:fill="FFFFFF"/>
        <w:tabs>
          <w:tab w:val="left" w:pos="4828"/>
          <w:tab w:val="left" w:pos="5112"/>
          <w:tab w:val="left" w:pos="6248"/>
          <w:tab w:val="left" w:pos="7384"/>
        </w:tabs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2079E5" w:rsidRDefault="002079E5">
      <w:pPr>
        <w:widowControl w:val="0"/>
        <w:shd w:val="clear" w:color="auto" w:fill="FFFFFF"/>
        <w:tabs>
          <w:tab w:val="left" w:pos="4828"/>
          <w:tab w:val="left" w:pos="5112"/>
          <w:tab w:val="left" w:pos="6248"/>
          <w:tab w:val="left" w:pos="7384"/>
        </w:tabs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172535" w:rsidRDefault="00172535">
      <w:pPr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br w:type="page"/>
      </w:r>
    </w:p>
    <w:p w:rsidR="00BE0F22" w:rsidRDefault="00BE0F22">
      <w:pPr>
        <w:widowControl w:val="0"/>
        <w:shd w:val="clear" w:color="auto" w:fill="FFFFFF"/>
        <w:tabs>
          <w:tab w:val="left" w:pos="4828"/>
          <w:tab w:val="left" w:pos="5112"/>
          <w:tab w:val="left" w:pos="6248"/>
          <w:tab w:val="left" w:pos="7384"/>
        </w:tabs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lastRenderedPageBreak/>
        <w:t>Список литературы</w:t>
      </w:r>
    </w:p>
    <w:p w:rsidR="00BE0F22" w:rsidRDefault="00BE0F22">
      <w:pPr>
        <w:widowControl w:val="0"/>
        <w:shd w:val="clear" w:color="auto" w:fill="FFFFFF"/>
        <w:tabs>
          <w:tab w:val="left" w:pos="4828"/>
          <w:tab w:val="left" w:pos="5112"/>
          <w:tab w:val="left" w:pos="6248"/>
          <w:tab w:val="left" w:pos="7384"/>
        </w:tabs>
        <w:autoSpaceDE w:val="0"/>
        <w:autoSpaceDN w:val="0"/>
        <w:adjustRightInd w:val="0"/>
        <w:spacing w:after="0" w:line="360" w:lineRule="auto"/>
        <w:ind w:firstLine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1.Прощицкая Е.Н. Выбирайте профессию. - М., 1991 г.</w:t>
      </w:r>
    </w:p>
    <w:p w:rsidR="00BE0F22" w:rsidRDefault="00BE0F22">
      <w:pPr>
        <w:widowControl w:val="0"/>
        <w:shd w:val="clear" w:color="auto" w:fill="FFFFFF"/>
        <w:tabs>
          <w:tab w:val="left" w:pos="4828"/>
          <w:tab w:val="left" w:pos="5112"/>
          <w:tab w:val="left" w:pos="6248"/>
          <w:tab w:val="left" w:pos="7384"/>
        </w:tabs>
        <w:autoSpaceDE w:val="0"/>
        <w:autoSpaceDN w:val="0"/>
        <w:adjustRightInd w:val="0"/>
        <w:spacing w:after="0" w:line="360" w:lineRule="auto"/>
        <w:ind w:firstLine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2.Гусинский Э.Н. Образование личности. - М., 1994 г.</w:t>
      </w:r>
    </w:p>
    <w:p w:rsidR="00BE0F22" w:rsidRDefault="00EF7D64">
      <w:pPr>
        <w:widowControl w:val="0"/>
        <w:shd w:val="clear" w:color="auto" w:fill="FFFFFF"/>
        <w:tabs>
          <w:tab w:val="left" w:pos="4828"/>
          <w:tab w:val="left" w:pos="5112"/>
          <w:tab w:val="left" w:pos="6248"/>
          <w:tab w:val="left" w:pos="7384"/>
        </w:tabs>
        <w:autoSpaceDE w:val="0"/>
        <w:autoSpaceDN w:val="0"/>
        <w:adjustRightInd w:val="0"/>
        <w:spacing w:after="0" w:line="360" w:lineRule="auto"/>
        <w:ind w:firstLine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3.Годфруа Ж. Что такое психо</w:t>
      </w:r>
      <w:r w:rsidR="00BE0F22">
        <w:rPr>
          <w:rFonts w:ascii="Times New Roman CYR" w:hAnsi="Times New Roman CYR" w:cs="Times New Roman CYR"/>
          <w:sz w:val="28"/>
          <w:szCs w:val="28"/>
        </w:rPr>
        <w:t>логия? - М., 1992 г.</w:t>
      </w:r>
    </w:p>
    <w:p w:rsidR="00BE0F22" w:rsidRDefault="00BE0F22">
      <w:pPr>
        <w:widowControl w:val="0"/>
        <w:shd w:val="clear" w:color="auto" w:fill="FFFFFF"/>
        <w:tabs>
          <w:tab w:val="left" w:pos="4828"/>
          <w:tab w:val="left" w:pos="5112"/>
          <w:tab w:val="left" w:pos="6248"/>
          <w:tab w:val="left" w:pos="7384"/>
        </w:tabs>
        <w:autoSpaceDE w:val="0"/>
        <w:autoSpaceDN w:val="0"/>
        <w:adjustRightInd w:val="0"/>
        <w:spacing w:after="0" w:line="360" w:lineRule="auto"/>
        <w:ind w:firstLine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4.Статьи члена - корреспондента РАМН С.В.Готье. 2012 г.</w:t>
      </w:r>
    </w:p>
    <w:p w:rsidR="00BE0F22" w:rsidRDefault="00BE0F22">
      <w:pPr>
        <w:widowControl w:val="0"/>
        <w:shd w:val="clear" w:color="auto" w:fill="FFFFFF"/>
        <w:tabs>
          <w:tab w:val="left" w:pos="4828"/>
          <w:tab w:val="left" w:pos="5112"/>
          <w:tab w:val="left" w:pos="6248"/>
          <w:tab w:val="left" w:pos="7384"/>
        </w:tabs>
        <w:autoSpaceDE w:val="0"/>
        <w:autoSpaceDN w:val="0"/>
        <w:adjustRightInd w:val="0"/>
        <w:spacing w:after="0" w:line="360" w:lineRule="auto"/>
        <w:ind w:firstLine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5.Статьи академика РАМН Б.В. Петровского. 2000 г.</w:t>
      </w:r>
    </w:p>
    <w:p w:rsidR="00BE0F22" w:rsidRDefault="00BE0F22">
      <w:pPr>
        <w:widowControl w:val="0"/>
        <w:shd w:val="clear" w:color="auto" w:fill="FFFFFF"/>
        <w:tabs>
          <w:tab w:val="left" w:pos="4828"/>
          <w:tab w:val="left" w:pos="5112"/>
          <w:tab w:val="left" w:pos="6248"/>
          <w:tab w:val="left" w:pos="7384"/>
        </w:tabs>
        <w:autoSpaceDE w:val="0"/>
        <w:autoSpaceDN w:val="0"/>
        <w:adjustRightInd w:val="0"/>
        <w:spacing w:after="0" w:line="360" w:lineRule="auto"/>
        <w:ind w:firstLine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6.Очерки, статьи и выступления доктора наук В.И. Шумакова. 1998 г.</w:t>
      </w:r>
    </w:p>
    <w:p w:rsidR="00BE0F22" w:rsidRDefault="00BE0F22">
      <w:pPr>
        <w:widowControl w:val="0"/>
        <w:shd w:val="clear" w:color="auto" w:fill="FFFFFF"/>
        <w:tabs>
          <w:tab w:val="left" w:pos="4828"/>
          <w:tab w:val="left" w:pos="5112"/>
          <w:tab w:val="left" w:pos="6248"/>
          <w:tab w:val="left" w:pos="7384"/>
        </w:tabs>
        <w:autoSpaceDE w:val="0"/>
        <w:autoSpaceDN w:val="0"/>
        <w:adjustRightInd w:val="0"/>
        <w:spacing w:after="0" w:line="360" w:lineRule="auto"/>
        <w:ind w:firstLine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7.Перечень законов Российскрй Федерации от 22 декабря 1992 г. №4180 - 1 "О трансплантации органов и тканей человека".</w:t>
      </w:r>
    </w:p>
    <w:p w:rsidR="004B0847" w:rsidRDefault="004B0847">
      <w:pPr>
        <w:widowControl w:val="0"/>
        <w:shd w:val="clear" w:color="auto" w:fill="FFFFFF"/>
        <w:tabs>
          <w:tab w:val="left" w:pos="4828"/>
          <w:tab w:val="left" w:pos="5112"/>
          <w:tab w:val="left" w:pos="6248"/>
          <w:tab w:val="left" w:pos="7384"/>
        </w:tabs>
        <w:autoSpaceDE w:val="0"/>
        <w:autoSpaceDN w:val="0"/>
        <w:adjustRightInd w:val="0"/>
        <w:spacing w:after="0" w:line="360" w:lineRule="auto"/>
        <w:ind w:firstLine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8.Что такое профессия?</w:t>
      </w:r>
    </w:p>
    <w:p w:rsidR="002079E5" w:rsidRDefault="0027632D" w:rsidP="001F15DE">
      <w:pPr>
        <w:widowControl w:val="0"/>
        <w:tabs>
          <w:tab w:val="left" w:pos="4828"/>
          <w:tab w:val="left" w:pos="5112"/>
          <w:tab w:val="left" w:pos="6248"/>
          <w:tab w:val="left" w:pos="7384"/>
        </w:tabs>
        <w:autoSpaceDE w:val="0"/>
        <w:autoSpaceDN w:val="0"/>
        <w:adjustRightInd w:val="0"/>
        <w:spacing w:after="0" w:line="360" w:lineRule="auto"/>
        <w:ind w:left="1723"/>
        <w:rPr>
          <w:sz w:val="28"/>
          <w:szCs w:val="28"/>
        </w:rPr>
      </w:pPr>
      <w:hyperlink r:id="rId8" w:tgtFrame="_blank" w:history="1">
        <w:r w:rsidR="004112BB" w:rsidRPr="001F15DE">
          <w:rPr>
            <w:rStyle w:val="a3"/>
            <w:rFonts w:ascii="Tahoma" w:hAnsi="Tahoma" w:cs="Tahoma"/>
            <w:color w:val="2B587A"/>
            <w:sz w:val="28"/>
            <w:szCs w:val="28"/>
            <w:u w:val="none"/>
          </w:rPr>
          <w:t>http://abiturient.dvgups.ru/index.php/prof-orientatio..</w:t>
        </w:r>
      </w:hyperlink>
      <w:r w:rsidR="004112BB" w:rsidRPr="004112BB">
        <w:rPr>
          <w:rFonts w:ascii="Tahoma" w:hAnsi="Tahoma" w:cs="Tahoma"/>
          <w:color w:val="000000"/>
          <w:sz w:val="28"/>
          <w:szCs w:val="28"/>
        </w:rPr>
        <w:br/>
      </w:r>
      <w:hyperlink r:id="rId9" w:tgtFrame="_blank" w:history="1">
        <w:r w:rsidR="004112BB" w:rsidRPr="001F15DE">
          <w:rPr>
            <w:rStyle w:val="a3"/>
            <w:rFonts w:ascii="Tahoma" w:hAnsi="Tahoma" w:cs="Tahoma"/>
            <w:color w:val="2B587A"/>
            <w:sz w:val="28"/>
            <w:szCs w:val="28"/>
            <w:u w:val="none"/>
          </w:rPr>
          <w:t>http://ru.wikipedia.org/wiki/Профессия</w:t>
        </w:r>
      </w:hyperlink>
      <w:r w:rsidR="004112BB" w:rsidRPr="001F15DE">
        <w:rPr>
          <w:rFonts w:ascii="Tahoma" w:hAnsi="Tahoma" w:cs="Tahoma"/>
          <w:color w:val="000000"/>
          <w:sz w:val="28"/>
          <w:szCs w:val="28"/>
        </w:rPr>
        <w:br/>
      </w:r>
      <w:hyperlink r:id="rId10" w:tgtFrame="_blank" w:history="1">
        <w:r w:rsidR="004112BB" w:rsidRPr="001F15DE">
          <w:rPr>
            <w:rStyle w:val="a3"/>
            <w:rFonts w:ascii="Tahoma" w:hAnsi="Tahoma" w:cs="Tahoma"/>
            <w:color w:val="2B587A"/>
            <w:sz w:val="28"/>
            <w:szCs w:val="28"/>
            <w:u w:val="none"/>
          </w:rPr>
          <w:t>http://atlasprofdv.ru/index.php/kuda/375-prof4to</w:t>
        </w:r>
      </w:hyperlink>
      <w:r w:rsidR="004112BB" w:rsidRPr="001F15DE">
        <w:rPr>
          <w:rFonts w:ascii="Tahoma" w:hAnsi="Tahoma" w:cs="Tahoma"/>
          <w:color w:val="000000"/>
          <w:sz w:val="28"/>
          <w:szCs w:val="28"/>
        </w:rPr>
        <w:br/>
      </w:r>
      <w:hyperlink r:id="rId11" w:tgtFrame="_blank" w:history="1">
        <w:r w:rsidR="004112BB" w:rsidRPr="001F15DE">
          <w:rPr>
            <w:rStyle w:val="a3"/>
            <w:rFonts w:ascii="Tahoma" w:hAnsi="Tahoma" w:cs="Tahoma"/>
            <w:color w:val="2B587A"/>
            <w:sz w:val="28"/>
            <w:szCs w:val="28"/>
            <w:u w:val="none"/>
          </w:rPr>
          <w:t>http://fb.ru/article/38134/chto-takoe-professiya</w:t>
        </w:r>
      </w:hyperlink>
    </w:p>
    <w:p w:rsidR="002079E5" w:rsidRPr="00B5190A" w:rsidRDefault="002079E5" w:rsidP="002079E5">
      <w:pPr>
        <w:widowControl w:val="0"/>
        <w:shd w:val="clear" w:color="auto" w:fill="FFFFFF"/>
        <w:tabs>
          <w:tab w:val="left" w:pos="4828"/>
          <w:tab w:val="left" w:pos="5112"/>
          <w:tab w:val="left" w:pos="6248"/>
          <w:tab w:val="left" w:pos="7384"/>
        </w:tabs>
        <w:autoSpaceDE w:val="0"/>
        <w:autoSpaceDN w:val="0"/>
        <w:adjustRightInd w:val="0"/>
        <w:spacing w:after="0"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9.</w:t>
      </w:r>
      <w:r w:rsidR="00B5190A" w:rsidRPr="00B5190A">
        <w:t xml:space="preserve"> </w:t>
      </w:r>
      <w:hyperlink r:id="rId12" w:history="1">
        <w:r w:rsidR="00B5190A" w:rsidRPr="00B90BA6">
          <w:rPr>
            <w:rStyle w:val="a3"/>
            <w:sz w:val="28"/>
            <w:szCs w:val="28"/>
          </w:rPr>
          <w:t>http://www.bestreferat.ru/referat-217370.html</w:t>
        </w:r>
      </w:hyperlink>
    </w:p>
    <w:p w:rsidR="00A6355C" w:rsidRPr="00A6355C" w:rsidRDefault="0027632D" w:rsidP="00A6355C">
      <w:pPr>
        <w:widowControl w:val="0"/>
        <w:shd w:val="clear" w:color="auto" w:fill="FFFFFF"/>
        <w:tabs>
          <w:tab w:val="left" w:pos="4828"/>
          <w:tab w:val="left" w:pos="5112"/>
          <w:tab w:val="left" w:pos="6248"/>
          <w:tab w:val="left" w:pos="7384"/>
        </w:tabs>
        <w:autoSpaceDE w:val="0"/>
        <w:autoSpaceDN w:val="0"/>
        <w:adjustRightInd w:val="0"/>
        <w:spacing w:after="0" w:line="360" w:lineRule="auto"/>
        <w:ind w:firstLine="567"/>
        <w:rPr>
          <w:sz w:val="28"/>
          <w:szCs w:val="28"/>
        </w:rPr>
      </w:pPr>
      <w:hyperlink r:id="rId13" w:history="1">
        <w:r w:rsidR="0001181E" w:rsidRPr="00B90BA6">
          <w:rPr>
            <w:rStyle w:val="a3"/>
            <w:sz w:val="28"/>
            <w:szCs w:val="28"/>
            <w:lang w:val="en-US"/>
          </w:rPr>
          <w:t>http</w:t>
        </w:r>
        <w:r w:rsidR="0001181E" w:rsidRPr="00B90BA6">
          <w:rPr>
            <w:rStyle w:val="a3"/>
            <w:sz w:val="28"/>
            <w:szCs w:val="28"/>
          </w:rPr>
          <w:t>://</w:t>
        </w:r>
        <w:r w:rsidR="0001181E" w:rsidRPr="00B90BA6">
          <w:rPr>
            <w:rStyle w:val="a3"/>
            <w:sz w:val="28"/>
            <w:szCs w:val="28"/>
            <w:lang w:val="en-US"/>
          </w:rPr>
          <w:t>out</w:t>
        </w:r>
        <w:r w:rsidR="0001181E" w:rsidRPr="00B90BA6">
          <w:rPr>
            <w:rStyle w:val="a3"/>
            <w:sz w:val="28"/>
            <w:szCs w:val="28"/>
          </w:rPr>
          <w:t>-</w:t>
        </w:r>
        <w:r w:rsidR="0001181E" w:rsidRPr="00B90BA6">
          <w:rPr>
            <w:rStyle w:val="a3"/>
            <w:sz w:val="28"/>
            <w:szCs w:val="28"/>
            <w:lang w:val="en-US"/>
          </w:rPr>
          <w:t>of</w:t>
        </w:r>
        <w:r w:rsidR="0001181E" w:rsidRPr="00B90BA6">
          <w:rPr>
            <w:rStyle w:val="a3"/>
            <w:sz w:val="28"/>
            <w:szCs w:val="28"/>
          </w:rPr>
          <w:t>-</w:t>
        </w:r>
        <w:r w:rsidR="0001181E" w:rsidRPr="00B90BA6">
          <w:rPr>
            <w:rStyle w:val="a3"/>
            <w:sz w:val="28"/>
            <w:szCs w:val="28"/>
            <w:lang w:val="en-US"/>
          </w:rPr>
          <w:t>school</w:t>
        </w:r>
        <w:r w:rsidR="0001181E" w:rsidRPr="00B90BA6">
          <w:rPr>
            <w:rStyle w:val="a3"/>
            <w:sz w:val="28"/>
            <w:szCs w:val="28"/>
          </w:rPr>
          <w:t>.</w:t>
        </w:r>
        <w:r w:rsidR="0001181E" w:rsidRPr="00B90BA6">
          <w:rPr>
            <w:rStyle w:val="a3"/>
            <w:sz w:val="28"/>
            <w:szCs w:val="28"/>
            <w:lang w:val="en-US"/>
          </w:rPr>
          <w:t>area</w:t>
        </w:r>
        <w:r w:rsidR="0001181E" w:rsidRPr="00B90BA6">
          <w:rPr>
            <w:rStyle w:val="a3"/>
            <w:sz w:val="28"/>
            <w:szCs w:val="28"/>
          </w:rPr>
          <w:t>7.</w:t>
        </w:r>
        <w:r w:rsidR="0001181E" w:rsidRPr="00B90BA6">
          <w:rPr>
            <w:rStyle w:val="a3"/>
            <w:sz w:val="28"/>
            <w:szCs w:val="28"/>
            <w:lang w:val="en-US"/>
          </w:rPr>
          <w:t>ru</w:t>
        </w:r>
      </w:hyperlink>
    </w:p>
    <w:p w:rsidR="00A6355C" w:rsidRPr="00303364" w:rsidRDefault="00A6355C" w:rsidP="00A6355C">
      <w:pPr>
        <w:widowControl w:val="0"/>
        <w:shd w:val="clear" w:color="auto" w:fill="FFFFFF"/>
        <w:tabs>
          <w:tab w:val="left" w:pos="4828"/>
          <w:tab w:val="left" w:pos="5112"/>
          <w:tab w:val="left" w:pos="6248"/>
          <w:tab w:val="left" w:pos="7384"/>
        </w:tabs>
        <w:autoSpaceDE w:val="0"/>
        <w:autoSpaceDN w:val="0"/>
        <w:adjustRightInd w:val="0"/>
        <w:spacing w:after="0" w:line="360" w:lineRule="auto"/>
        <w:ind w:firstLine="284"/>
        <w:rPr>
          <w:sz w:val="28"/>
          <w:szCs w:val="28"/>
        </w:rPr>
      </w:pPr>
      <w:r w:rsidRPr="00303364">
        <w:rPr>
          <w:sz w:val="28"/>
          <w:szCs w:val="28"/>
        </w:rPr>
        <w:t>10.</w:t>
      </w:r>
      <w:r w:rsidRPr="00A6355C">
        <w:rPr>
          <w:sz w:val="28"/>
          <w:szCs w:val="28"/>
          <w:lang w:val="en-US"/>
        </w:rPr>
        <w:t>http</w:t>
      </w:r>
      <w:r w:rsidRPr="00303364">
        <w:rPr>
          <w:sz w:val="28"/>
          <w:szCs w:val="28"/>
        </w:rPr>
        <w:t>://</w:t>
      </w:r>
      <w:r w:rsidRPr="00A6355C">
        <w:rPr>
          <w:sz w:val="28"/>
          <w:szCs w:val="28"/>
          <w:lang w:val="en-US"/>
        </w:rPr>
        <w:t>medkniga</w:t>
      </w:r>
      <w:r w:rsidRPr="00303364">
        <w:rPr>
          <w:sz w:val="28"/>
          <w:szCs w:val="28"/>
        </w:rPr>
        <w:t>.</w:t>
      </w:r>
      <w:r w:rsidRPr="00A6355C">
        <w:rPr>
          <w:sz w:val="28"/>
          <w:szCs w:val="28"/>
          <w:lang w:val="en-US"/>
        </w:rPr>
        <w:t>ucoz</w:t>
      </w:r>
      <w:r w:rsidRPr="00303364">
        <w:rPr>
          <w:sz w:val="28"/>
          <w:szCs w:val="28"/>
        </w:rPr>
        <w:t>.</w:t>
      </w:r>
      <w:r w:rsidRPr="00A6355C">
        <w:rPr>
          <w:sz w:val="28"/>
          <w:szCs w:val="28"/>
          <w:lang w:val="en-US"/>
        </w:rPr>
        <w:t>net</w:t>
      </w:r>
      <w:r w:rsidRPr="00303364">
        <w:rPr>
          <w:sz w:val="28"/>
          <w:szCs w:val="28"/>
        </w:rPr>
        <w:t>/</w:t>
      </w:r>
      <w:r w:rsidRPr="00A6355C">
        <w:rPr>
          <w:sz w:val="28"/>
          <w:szCs w:val="28"/>
          <w:lang w:val="en-US"/>
        </w:rPr>
        <w:t>publ</w:t>
      </w:r>
      <w:r w:rsidRPr="00303364">
        <w:rPr>
          <w:sz w:val="28"/>
          <w:szCs w:val="28"/>
        </w:rPr>
        <w:t>/</w:t>
      </w:r>
      <w:r w:rsidRPr="00A6355C">
        <w:rPr>
          <w:sz w:val="28"/>
          <w:szCs w:val="28"/>
          <w:lang w:val="en-US"/>
        </w:rPr>
        <w:t>referaty</w:t>
      </w:r>
      <w:r w:rsidRPr="00303364">
        <w:rPr>
          <w:sz w:val="28"/>
          <w:szCs w:val="28"/>
        </w:rPr>
        <w:t>/</w:t>
      </w:r>
      <w:r w:rsidRPr="00A6355C">
        <w:rPr>
          <w:sz w:val="28"/>
          <w:szCs w:val="28"/>
          <w:lang w:val="en-US"/>
        </w:rPr>
        <w:t>aktualnye</w:t>
      </w:r>
      <w:r w:rsidRPr="00303364">
        <w:rPr>
          <w:sz w:val="28"/>
          <w:szCs w:val="28"/>
        </w:rPr>
        <w:t>_</w:t>
      </w:r>
      <w:r w:rsidRPr="00A6355C">
        <w:rPr>
          <w:sz w:val="28"/>
          <w:szCs w:val="28"/>
          <w:lang w:val="en-US"/>
        </w:rPr>
        <w:t>problemy</w:t>
      </w:r>
      <w:r w:rsidRPr="00303364">
        <w:rPr>
          <w:sz w:val="28"/>
          <w:szCs w:val="28"/>
        </w:rPr>
        <w:t>_</w:t>
      </w:r>
      <w:r w:rsidRPr="00A6355C">
        <w:rPr>
          <w:sz w:val="28"/>
          <w:szCs w:val="28"/>
          <w:lang w:val="en-US"/>
        </w:rPr>
        <w:t>razvitija</w:t>
      </w:r>
      <w:r w:rsidRPr="00303364">
        <w:rPr>
          <w:sz w:val="28"/>
          <w:szCs w:val="28"/>
        </w:rPr>
        <w:t>_</w:t>
      </w:r>
      <w:r w:rsidRPr="00A6355C">
        <w:rPr>
          <w:sz w:val="28"/>
          <w:szCs w:val="28"/>
          <w:lang w:val="en-US"/>
        </w:rPr>
        <w:t>transplantologii</w:t>
      </w:r>
      <w:r w:rsidRPr="00303364">
        <w:rPr>
          <w:sz w:val="28"/>
          <w:szCs w:val="28"/>
        </w:rPr>
        <w:t xml:space="preserve">/3-1-0-701   </w:t>
      </w:r>
    </w:p>
    <w:p w:rsidR="00A6355C" w:rsidRDefault="00A6355C" w:rsidP="00A6355C">
      <w:pPr>
        <w:widowControl w:val="0"/>
        <w:shd w:val="clear" w:color="auto" w:fill="FFFFFF"/>
        <w:tabs>
          <w:tab w:val="left" w:pos="4828"/>
          <w:tab w:val="left" w:pos="5112"/>
          <w:tab w:val="left" w:pos="6248"/>
          <w:tab w:val="left" w:pos="7384"/>
        </w:tabs>
        <w:autoSpaceDE w:val="0"/>
        <w:autoSpaceDN w:val="0"/>
        <w:adjustRightInd w:val="0"/>
        <w:spacing w:after="0" w:line="360" w:lineRule="auto"/>
        <w:ind w:firstLine="284"/>
        <w:rPr>
          <w:sz w:val="28"/>
          <w:szCs w:val="28"/>
          <w:lang w:val="en-US"/>
        </w:rPr>
      </w:pPr>
      <w:r w:rsidRPr="00303364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transplantation.eurodoctor.ru</w:t>
      </w:r>
    </w:p>
    <w:p w:rsidR="00A6355C" w:rsidRPr="001F0D68" w:rsidRDefault="00A6355C" w:rsidP="00A6355C">
      <w:pPr>
        <w:widowControl w:val="0"/>
        <w:shd w:val="clear" w:color="auto" w:fill="FFFFFF"/>
        <w:tabs>
          <w:tab w:val="left" w:pos="4828"/>
          <w:tab w:val="left" w:pos="5112"/>
          <w:tab w:val="left" w:pos="6248"/>
          <w:tab w:val="left" w:pos="7384"/>
        </w:tabs>
        <w:autoSpaceDE w:val="0"/>
        <w:autoSpaceDN w:val="0"/>
        <w:adjustRightInd w:val="0"/>
        <w:spacing w:after="0" w:line="360" w:lineRule="auto"/>
        <w:ind w:firstLine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hyperlink r:id="rId14" w:history="1">
        <w:r w:rsidR="001F0D68" w:rsidRPr="006604C5">
          <w:rPr>
            <w:rStyle w:val="a3"/>
            <w:sz w:val="28"/>
            <w:szCs w:val="28"/>
            <w:lang w:val="en-US"/>
          </w:rPr>
          <w:t>www.vevivi.ru/best/Novye-napravleniya-kletochnoi-biologii-ref220629.html</w:t>
        </w:r>
      </w:hyperlink>
    </w:p>
    <w:p w:rsidR="001F0D68" w:rsidRPr="001F0D68" w:rsidRDefault="001F0D68" w:rsidP="00A6355C">
      <w:pPr>
        <w:widowControl w:val="0"/>
        <w:shd w:val="clear" w:color="auto" w:fill="FFFFFF"/>
        <w:tabs>
          <w:tab w:val="left" w:pos="4828"/>
          <w:tab w:val="left" w:pos="5112"/>
          <w:tab w:val="left" w:pos="6248"/>
          <w:tab w:val="left" w:pos="7384"/>
        </w:tabs>
        <w:autoSpaceDE w:val="0"/>
        <w:autoSpaceDN w:val="0"/>
        <w:adjustRightInd w:val="0"/>
        <w:spacing w:after="0" w:line="360" w:lineRule="auto"/>
        <w:ind w:firstLine="284"/>
        <w:rPr>
          <w:sz w:val="28"/>
          <w:szCs w:val="28"/>
          <w:lang w:val="en-US"/>
        </w:rPr>
      </w:pPr>
    </w:p>
    <w:p w:rsidR="00A6355C" w:rsidRPr="00A6355C" w:rsidRDefault="00A6355C" w:rsidP="00A6355C">
      <w:pPr>
        <w:widowControl w:val="0"/>
        <w:shd w:val="clear" w:color="auto" w:fill="FFFFFF"/>
        <w:tabs>
          <w:tab w:val="left" w:pos="4828"/>
          <w:tab w:val="left" w:pos="5112"/>
          <w:tab w:val="left" w:pos="6248"/>
          <w:tab w:val="left" w:pos="7384"/>
        </w:tabs>
        <w:autoSpaceDE w:val="0"/>
        <w:autoSpaceDN w:val="0"/>
        <w:adjustRightInd w:val="0"/>
        <w:spacing w:after="0" w:line="360" w:lineRule="auto"/>
        <w:ind w:firstLine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</w:p>
    <w:p w:rsidR="0001181E" w:rsidRPr="00A6355C" w:rsidRDefault="0001181E" w:rsidP="00A6355C">
      <w:pPr>
        <w:widowControl w:val="0"/>
        <w:shd w:val="clear" w:color="auto" w:fill="FFFFFF"/>
        <w:tabs>
          <w:tab w:val="left" w:pos="4828"/>
          <w:tab w:val="left" w:pos="5112"/>
          <w:tab w:val="left" w:pos="6248"/>
          <w:tab w:val="left" w:pos="7384"/>
        </w:tabs>
        <w:autoSpaceDE w:val="0"/>
        <w:autoSpaceDN w:val="0"/>
        <w:adjustRightInd w:val="0"/>
        <w:spacing w:after="0" w:line="360" w:lineRule="auto"/>
        <w:rPr>
          <w:sz w:val="28"/>
          <w:szCs w:val="28"/>
          <w:lang w:val="en-US"/>
        </w:rPr>
      </w:pPr>
    </w:p>
    <w:p w:rsidR="0001181E" w:rsidRPr="00A6355C" w:rsidRDefault="0001181E" w:rsidP="00B5190A">
      <w:pPr>
        <w:widowControl w:val="0"/>
        <w:shd w:val="clear" w:color="auto" w:fill="FFFFFF"/>
        <w:tabs>
          <w:tab w:val="left" w:pos="4828"/>
          <w:tab w:val="left" w:pos="5112"/>
          <w:tab w:val="left" w:pos="6248"/>
          <w:tab w:val="left" w:pos="7384"/>
        </w:tabs>
        <w:autoSpaceDE w:val="0"/>
        <w:autoSpaceDN w:val="0"/>
        <w:adjustRightInd w:val="0"/>
        <w:spacing w:after="0" w:line="360" w:lineRule="auto"/>
        <w:ind w:firstLine="567"/>
        <w:rPr>
          <w:sz w:val="28"/>
          <w:szCs w:val="28"/>
          <w:lang w:val="en-US"/>
        </w:rPr>
      </w:pPr>
    </w:p>
    <w:p w:rsidR="00BE0F22" w:rsidRPr="00A6355C" w:rsidRDefault="00BE0F22">
      <w:pPr>
        <w:widowControl w:val="0"/>
        <w:shd w:val="clear" w:color="auto" w:fill="FFFFFF"/>
        <w:tabs>
          <w:tab w:val="left" w:pos="4828"/>
          <w:tab w:val="left" w:pos="5112"/>
          <w:tab w:val="left" w:pos="6248"/>
          <w:tab w:val="left" w:pos="7384"/>
        </w:tabs>
        <w:autoSpaceDE w:val="0"/>
        <w:autoSpaceDN w:val="0"/>
        <w:adjustRightInd w:val="0"/>
        <w:spacing w:after="0" w:line="360" w:lineRule="auto"/>
        <w:ind w:firstLine="284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BE0F22" w:rsidRPr="00A6355C" w:rsidRDefault="00BE0F22">
      <w:pPr>
        <w:widowControl w:val="0"/>
        <w:shd w:val="clear" w:color="auto" w:fill="FFFFFF"/>
        <w:tabs>
          <w:tab w:val="left" w:pos="4828"/>
          <w:tab w:val="left" w:pos="5112"/>
          <w:tab w:val="left" w:pos="6248"/>
          <w:tab w:val="left" w:pos="7384"/>
        </w:tabs>
        <w:autoSpaceDE w:val="0"/>
        <w:autoSpaceDN w:val="0"/>
        <w:adjustRightInd w:val="0"/>
        <w:spacing w:after="0" w:line="360" w:lineRule="auto"/>
        <w:ind w:firstLine="284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BE0F22" w:rsidRPr="00A6355C" w:rsidRDefault="00BE0F22">
      <w:pPr>
        <w:widowControl w:val="0"/>
        <w:shd w:val="clear" w:color="auto" w:fill="FFFFFF"/>
        <w:tabs>
          <w:tab w:val="left" w:pos="4828"/>
          <w:tab w:val="left" w:pos="5112"/>
          <w:tab w:val="left" w:pos="6248"/>
          <w:tab w:val="left" w:pos="7384"/>
        </w:tabs>
        <w:autoSpaceDE w:val="0"/>
        <w:autoSpaceDN w:val="0"/>
        <w:adjustRightInd w:val="0"/>
        <w:spacing w:after="0" w:line="360" w:lineRule="auto"/>
        <w:ind w:firstLine="284"/>
        <w:rPr>
          <w:rFonts w:ascii="Times New Roman CYR" w:hAnsi="Times New Roman CYR" w:cs="Times New Roman CYR"/>
          <w:sz w:val="28"/>
          <w:szCs w:val="28"/>
          <w:lang w:val="en-US"/>
        </w:rPr>
      </w:pPr>
    </w:p>
    <w:sectPr w:rsidR="00BE0F22" w:rsidRPr="00A6355C" w:rsidSect="00DA3659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32D" w:rsidRDefault="0027632D" w:rsidP="002D200B">
      <w:pPr>
        <w:spacing w:after="0" w:line="240" w:lineRule="auto"/>
      </w:pPr>
      <w:r>
        <w:separator/>
      </w:r>
    </w:p>
  </w:endnote>
  <w:endnote w:type="continuationSeparator" w:id="0">
    <w:p w:rsidR="0027632D" w:rsidRDefault="0027632D" w:rsidP="002D2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32D" w:rsidRDefault="0027632D" w:rsidP="002D200B">
      <w:pPr>
        <w:spacing w:after="0" w:line="240" w:lineRule="auto"/>
      </w:pPr>
      <w:r>
        <w:separator/>
      </w:r>
    </w:p>
  </w:footnote>
  <w:footnote w:type="continuationSeparator" w:id="0">
    <w:p w:rsidR="0027632D" w:rsidRDefault="0027632D" w:rsidP="002D200B">
      <w:pPr>
        <w:spacing w:after="0" w:line="240" w:lineRule="auto"/>
      </w:pPr>
      <w:r>
        <w:continuationSeparator/>
      </w:r>
    </w:p>
  </w:footnote>
  <w:footnote w:id="1">
    <w:p w:rsidR="002D200B" w:rsidRDefault="002D200B">
      <w:pPr>
        <w:pStyle w:val="a4"/>
      </w:pPr>
      <w:r>
        <w:rPr>
          <w:rStyle w:val="a6"/>
        </w:rPr>
        <w:footnoteRef/>
      </w:r>
      <w:r>
        <w:t xml:space="preserve"> </w:t>
      </w:r>
      <w:hyperlink r:id="rId1" w:tgtFrame="_blank" w:history="1">
        <w:r w:rsidRPr="002D200B">
          <w:rPr>
            <w:rStyle w:val="a3"/>
            <w:rFonts w:ascii="Times New Roman" w:hAnsi="Times New Roman"/>
            <w:color w:val="auto"/>
            <w:u w:val="none"/>
          </w:rPr>
          <w:t>http://ru.wikipedia.org/wiki/Профессия</w:t>
        </w:r>
      </w:hyperlink>
    </w:p>
  </w:footnote>
  <w:footnote w:id="2">
    <w:p w:rsidR="002D200B" w:rsidRDefault="002D200B">
      <w:pPr>
        <w:pStyle w:val="a4"/>
      </w:pPr>
      <w:r>
        <w:rPr>
          <w:rStyle w:val="a6"/>
        </w:rPr>
        <w:footnoteRef/>
      </w:r>
      <w:r>
        <w:t xml:space="preserve"> </w:t>
      </w:r>
      <w:hyperlink r:id="rId2" w:tgtFrame="_blank" w:history="1">
        <w:r w:rsidRPr="002D200B">
          <w:rPr>
            <w:rFonts w:ascii="Times New Roman CYR" w:hAnsi="Times New Roman CYR" w:cs="Times New Roman CYR"/>
          </w:rPr>
          <w:t>http://atlasprofdv.ru/index.php/kuda/375-prof4to</w:t>
        </w:r>
      </w:hyperlink>
    </w:p>
  </w:footnote>
  <w:footnote w:id="3">
    <w:p w:rsidR="002D200B" w:rsidRDefault="002D200B">
      <w:pPr>
        <w:pStyle w:val="a4"/>
      </w:pPr>
      <w:r>
        <w:rPr>
          <w:rStyle w:val="a6"/>
        </w:rPr>
        <w:footnoteRef/>
      </w:r>
      <w:r>
        <w:t xml:space="preserve"> </w:t>
      </w:r>
      <w:r w:rsidRPr="002D200B">
        <w:rPr>
          <w:rFonts w:ascii="Times New Roman CYR" w:hAnsi="Times New Roman CYR" w:cs="Times New Roman CYR"/>
        </w:rPr>
        <w:t>http://de.ifmo.ru/--books/0062/112.html</w:t>
      </w:r>
    </w:p>
  </w:footnote>
  <w:footnote w:id="4">
    <w:p w:rsidR="002D200B" w:rsidRDefault="002D200B">
      <w:pPr>
        <w:pStyle w:val="a4"/>
      </w:pPr>
      <w:r>
        <w:rPr>
          <w:rStyle w:val="a6"/>
        </w:rPr>
        <w:footnoteRef/>
      </w:r>
      <w:r>
        <w:t xml:space="preserve"> </w:t>
      </w:r>
      <w:r w:rsidRPr="002D200B">
        <w:rPr>
          <w:rFonts w:ascii="Times New Roman CYR" w:hAnsi="Times New Roman CYR" w:cs="Times New Roman CYR"/>
        </w:rPr>
        <w:t>http://www.mosgorzdrav.ru/mgz/komzdravsite.nsf/va_WebPages/pr_0067?OpenDocument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A4ADF2C"/>
    <w:lvl w:ilvl="0">
      <w:numFmt w:val="bullet"/>
      <w:lvlText w:val="*"/>
      <w:lvlJc w:val="left"/>
    </w:lvl>
  </w:abstractNum>
  <w:abstractNum w:abstractNumId="1" w15:restartNumberingAfterBreak="0">
    <w:nsid w:val="3DB86B6F"/>
    <w:multiLevelType w:val="hybridMultilevel"/>
    <w:tmpl w:val="B75A9F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2BB3EBD"/>
    <w:multiLevelType w:val="hybridMultilevel"/>
    <w:tmpl w:val="4B74204E"/>
    <w:lvl w:ilvl="0" w:tplc="0419000F">
      <w:start w:val="1"/>
      <w:numFmt w:val="decimal"/>
      <w:lvlText w:val="%1."/>
      <w:lvlJc w:val="left"/>
      <w:pPr>
        <w:ind w:left="-406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-33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26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19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11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-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2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696" w:hanging="180"/>
      </w:pPr>
      <w:rPr>
        <w:rFonts w:cs="Times New Roman"/>
      </w:rPr>
    </w:lvl>
  </w:abstractNum>
  <w:abstractNum w:abstractNumId="3" w15:restartNumberingAfterBreak="0">
    <w:nsid w:val="441C33D4"/>
    <w:multiLevelType w:val="hybridMultilevel"/>
    <w:tmpl w:val="CE60C260"/>
    <w:lvl w:ilvl="0" w:tplc="DDA826E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4DAF036A"/>
    <w:multiLevelType w:val="hybridMultilevel"/>
    <w:tmpl w:val="566E0DD4"/>
    <w:lvl w:ilvl="0" w:tplc="B366BDB6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11EFD"/>
    <w:multiLevelType w:val="hybridMultilevel"/>
    <w:tmpl w:val="138AD46C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6" w15:restartNumberingAfterBreak="0">
    <w:nsid w:val="7D5046D4"/>
    <w:multiLevelType w:val="hybridMultilevel"/>
    <w:tmpl w:val="F878CBEA"/>
    <w:lvl w:ilvl="0" w:tplc="B366BDB6">
      <w:start w:val="1"/>
      <w:numFmt w:val="bullet"/>
      <w:lvlText w:val="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BF"/>
    <w:rsid w:val="0001181E"/>
    <w:rsid w:val="000C6458"/>
    <w:rsid w:val="00172535"/>
    <w:rsid w:val="00175B6A"/>
    <w:rsid w:val="001F0D68"/>
    <w:rsid w:val="001F15DE"/>
    <w:rsid w:val="002079E5"/>
    <w:rsid w:val="00222EBF"/>
    <w:rsid w:val="002708F7"/>
    <w:rsid w:val="0027632D"/>
    <w:rsid w:val="002B5054"/>
    <w:rsid w:val="002D200B"/>
    <w:rsid w:val="00303364"/>
    <w:rsid w:val="003249C8"/>
    <w:rsid w:val="00351F6F"/>
    <w:rsid w:val="003606F1"/>
    <w:rsid w:val="003630A3"/>
    <w:rsid w:val="004112BB"/>
    <w:rsid w:val="0044340D"/>
    <w:rsid w:val="004B0847"/>
    <w:rsid w:val="0050517D"/>
    <w:rsid w:val="005D7D44"/>
    <w:rsid w:val="006604C5"/>
    <w:rsid w:val="006743DB"/>
    <w:rsid w:val="00685D6F"/>
    <w:rsid w:val="006E39EB"/>
    <w:rsid w:val="00843205"/>
    <w:rsid w:val="009F7D7C"/>
    <w:rsid w:val="00A565B4"/>
    <w:rsid w:val="00A6355C"/>
    <w:rsid w:val="00AA3B92"/>
    <w:rsid w:val="00AD5D2B"/>
    <w:rsid w:val="00AE536A"/>
    <w:rsid w:val="00B33CC7"/>
    <w:rsid w:val="00B44489"/>
    <w:rsid w:val="00B5190A"/>
    <w:rsid w:val="00B5276C"/>
    <w:rsid w:val="00B90BA6"/>
    <w:rsid w:val="00BE0F22"/>
    <w:rsid w:val="00C61E8F"/>
    <w:rsid w:val="00D7627C"/>
    <w:rsid w:val="00D770F3"/>
    <w:rsid w:val="00DA3659"/>
    <w:rsid w:val="00E25DF1"/>
    <w:rsid w:val="00EF7D64"/>
    <w:rsid w:val="00F61A05"/>
    <w:rsid w:val="00F7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72E7B1-0934-4087-9BA6-68BA8F0E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12BB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D200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D200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D20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away.php?utf=1&amp;to=http%3A%2F%2Fabiturient.dvgups.ru%2Findex.php%2Fprof-orientation%2Fwhat-is-profession" TargetMode="External"/><Relationship Id="rId13" Type="http://schemas.openxmlformats.org/officeDocument/2006/relationships/hyperlink" Target="http://out-of-school.area7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estreferat.ru/referat-217370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k.com/away.php?utf=1&amp;to=http%3A%2F%2Ffb.ru%2Farticle%2F38134%2Fchto-takoe-professiy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vk.com/away.php?utf=1&amp;to=http%3A%2F%2Fatlasprofdv.ru%2Findex.php%2Fkuda%2F375-prof4t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.com/away.php?utf=1&amp;to=http%3A%2F%2Fru.wikipedia.org%2Fwiki%2F%25D0%259F%25D1%2580%25D0%25BE%25D1%2584%25D0%25B5%25D1%2581%25D1%2581%25D0%25B8%25D1%258F" TargetMode="External"/><Relationship Id="rId14" Type="http://schemas.openxmlformats.org/officeDocument/2006/relationships/hyperlink" Target="http://www.vevivi.ru/best/Novye-napravleniya-kletochnoi-biologii-ref220629.htm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vk.com/away.php?utf=1&amp;to=http%3A%2F%2Fatlasprofdv.ru%2Findex.php%2Fkuda%2F375-prof4to" TargetMode="External"/><Relationship Id="rId1" Type="http://schemas.openxmlformats.org/officeDocument/2006/relationships/hyperlink" Target="http://vk.com/away.php?utf=1&amp;to=http%3A%2F%2Fru.wikipedia.org%2Fwiki%2F%25D0%259F%25D1%2580%25D0%25BE%25D1%2584%25D0%25B5%25D1%2581%25D1%2581%25D0%25B8%25D1%25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AE221-970E-43E1-B8F2-3756E761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3276</Words>
  <Characters>18675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Valer</cp:lastModifiedBy>
  <cp:revision>2</cp:revision>
  <dcterms:created xsi:type="dcterms:W3CDTF">2016-02-27T16:49:00Z</dcterms:created>
  <dcterms:modified xsi:type="dcterms:W3CDTF">2016-02-27T16:49:00Z</dcterms:modified>
</cp:coreProperties>
</file>